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06" w:rsidRPr="00D921A7" w:rsidRDefault="000C5206" w:rsidP="000C5206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b/>
          <w:color w:val="101010"/>
          <w:sz w:val="32"/>
          <w:szCs w:val="32"/>
        </w:rPr>
      </w:pPr>
      <w:r w:rsidRPr="00D921A7">
        <w:rPr>
          <w:rFonts w:ascii="PT Sans" w:hAnsi="PT Sans"/>
          <w:b/>
          <w:color w:val="101010"/>
          <w:sz w:val="32"/>
          <w:szCs w:val="32"/>
        </w:rPr>
        <w:t>Milé dámy</w:t>
      </w:r>
      <w:r w:rsidR="00D921A7">
        <w:rPr>
          <w:rFonts w:ascii="PT Sans" w:hAnsi="PT Sans"/>
          <w:b/>
          <w:color w:val="101010"/>
          <w:sz w:val="32"/>
          <w:szCs w:val="32"/>
        </w:rPr>
        <w:t>!</w:t>
      </w:r>
    </w:p>
    <w:p w:rsidR="000C5206" w:rsidRPr="00D921A7" w:rsidRDefault="000C5206" w:rsidP="000C5206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  <w:sz w:val="32"/>
          <w:szCs w:val="32"/>
        </w:rPr>
      </w:pPr>
      <w:r w:rsidRPr="00D921A7">
        <w:rPr>
          <w:rFonts w:ascii="PT Sans" w:hAnsi="PT Sans"/>
          <w:color w:val="101010"/>
          <w:sz w:val="32"/>
          <w:szCs w:val="32"/>
        </w:rPr>
        <w:t xml:space="preserve">Pozývame Vás na cvičenie </w:t>
      </w:r>
      <w:r w:rsidRPr="00D921A7">
        <w:rPr>
          <w:rStyle w:val="Strong"/>
          <w:rFonts w:ascii="PT Sans" w:hAnsi="PT Sans"/>
          <w:color w:val="101010"/>
          <w:sz w:val="32"/>
          <w:szCs w:val="32"/>
        </w:rPr>
        <w:t>pilates</w:t>
      </w:r>
      <w:r w:rsidRPr="00D921A7">
        <w:rPr>
          <w:rFonts w:ascii="PT Sans" w:hAnsi="PT Sans"/>
          <w:color w:val="101010"/>
          <w:sz w:val="32"/>
          <w:szCs w:val="32"/>
        </w:rPr>
        <w:t> </w:t>
      </w:r>
      <w:r w:rsidRPr="00D921A7">
        <w:rPr>
          <w:rFonts w:ascii="PT Sans" w:hAnsi="PT Sans"/>
          <w:color w:val="101010"/>
          <w:sz w:val="32"/>
          <w:szCs w:val="32"/>
        </w:rPr>
        <w:t xml:space="preserve">s </w:t>
      </w:r>
      <w:r w:rsidRPr="00D921A7">
        <w:rPr>
          <w:rFonts w:ascii="PT Sans" w:hAnsi="PT Sans"/>
          <w:color w:val="101010"/>
          <w:sz w:val="32"/>
          <w:szCs w:val="32"/>
        </w:rPr>
        <w:t>pani </w:t>
      </w:r>
      <w:r w:rsidRPr="00D921A7">
        <w:rPr>
          <w:rStyle w:val="Strong"/>
          <w:rFonts w:ascii="PT Sans" w:hAnsi="PT Sans"/>
          <w:color w:val="101010"/>
          <w:sz w:val="32"/>
          <w:szCs w:val="32"/>
        </w:rPr>
        <w:t>Vierou Kováčovou</w:t>
      </w:r>
      <w:r w:rsidRPr="00D921A7">
        <w:rPr>
          <w:rFonts w:ascii="PT Sans" w:hAnsi="PT Sans"/>
          <w:color w:val="101010"/>
          <w:sz w:val="32"/>
          <w:szCs w:val="32"/>
        </w:rPr>
        <w:t xml:space="preserve">. </w:t>
      </w:r>
    </w:p>
    <w:p w:rsidR="000C5206" w:rsidRDefault="000C5206" w:rsidP="000C5206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  <w:sz w:val="22"/>
          <w:szCs w:val="22"/>
        </w:rPr>
      </w:pPr>
      <w:r w:rsidRPr="00D921A7">
        <w:rPr>
          <w:rFonts w:ascii="PT Sans" w:hAnsi="PT Sans"/>
          <w:color w:val="101010"/>
          <w:sz w:val="32"/>
          <w:szCs w:val="32"/>
        </w:rPr>
        <w:t xml:space="preserve">Cvičenia sa konajú </w:t>
      </w:r>
      <w:r w:rsidRPr="00D921A7">
        <w:rPr>
          <w:rFonts w:ascii="PT Sans" w:hAnsi="PT Sans"/>
          <w:b/>
          <w:color w:val="101010"/>
          <w:sz w:val="32"/>
          <w:szCs w:val="32"/>
        </w:rPr>
        <w:t>každý útorok o 19:00 v zasadačke Kultúrneho Domu Kočín</w:t>
      </w:r>
      <w:r w:rsidRPr="00DA112D">
        <w:rPr>
          <w:rFonts w:ascii="PT Sans" w:hAnsi="PT Sans"/>
          <w:color w:val="101010"/>
          <w:sz w:val="28"/>
          <w:szCs w:val="28"/>
        </w:rPr>
        <w:t xml:space="preserve"> </w:t>
      </w:r>
      <w:r w:rsidRPr="00DA112D">
        <w:rPr>
          <w:rFonts w:ascii="PT Sans" w:hAnsi="PT Sans"/>
          <w:color w:val="101010"/>
          <w:sz w:val="22"/>
          <w:szCs w:val="22"/>
        </w:rPr>
        <w:t xml:space="preserve">(vchod zozadu). </w:t>
      </w:r>
    </w:p>
    <w:p w:rsidR="00D921A7" w:rsidRPr="00DA112D" w:rsidRDefault="00D921A7" w:rsidP="000C5206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  <w:sz w:val="22"/>
          <w:szCs w:val="22"/>
        </w:rPr>
      </w:pPr>
      <w:r w:rsidRPr="00DA112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124460</wp:posOffset>
            </wp:positionV>
            <wp:extent cx="3243580" cy="2052955"/>
            <wp:effectExtent l="0" t="0" r="0" b="4445"/>
            <wp:wrapTight wrapText="bothSides">
              <wp:wrapPolygon edited="0">
                <wp:start x="0" y="0"/>
                <wp:lineTo x="0" y="21446"/>
                <wp:lineTo x="21439" y="2144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206" w:rsidRPr="00DA112D" w:rsidRDefault="000C5206" w:rsidP="000C5206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  <w:sz w:val="28"/>
          <w:szCs w:val="28"/>
        </w:rPr>
      </w:pPr>
      <w:r w:rsidRPr="00DA112D">
        <w:rPr>
          <w:rFonts w:ascii="PT Sans" w:hAnsi="PT Sans"/>
          <w:color w:val="101010"/>
          <w:sz w:val="28"/>
          <w:szCs w:val="28"/>
        </w:rPr>
        <w:t>Tento druh cvičenia je vhodný</w:t>
      </w:r>
      <w:r w:rsidRPr="00DA112D">
        <w:rPr>
          <w:rFonts w:ascii="PT Sans" w:hAnsi="PT Sans"/>
          <w:color w:val="101010"/>
          <w:sz w:val="28"/>
          <w:szCs w:val="28"/>
        </w:rPr>
        <w:t xml:space="preserve"> aj pre úplných začiatočníkov a</w:t>
      </w:r>
      <w:r w:rsidRPr="00DA112D">
        <w:rPr>
          <w:rFonts w:ascii="PT Sans" w:hAnsi="PT Sans"/>
          <w:color w:val="101010"/>
          <w:sz w:val="28"/>
          <w:szCs w:val="28"/>
        </w:rPr>
        <w:t xml:space="preserve"> pre vekové skupiny od 10 – 99 rokov.</w:t>
      </w:r>
      <w:r w:rsidRPr="00DA112D">
        <w:rPr>
          <w:noProof/>
          <w:sz w:val="28"/>
          <w:szCs w:val="28"/>
        </w:rPr>
        <w:t xml:space="preserve"> </w:t>
      </w:r>
    </w:p>
    <w:p w:rsidR="000C5206" w:rsidRDefault="000C5206" w:rsidP="000C5206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  <w:sz w:val="28"/>
          <w:szCs w:val="28"/>
        </w:rPr>
      </w:pPr>
      <w:r w:rsidRPr="00DA112D">
        <w:rPr>
          <w:rFonts w:ascii="PT Sans" w:hAnsi="PT Sans"/>
          <w:color w:val="101010"/>
          <w:sz w:val="28"/>
          <w:szCs w:val="28"/>
        </w:rPr>
        <w:t>Prineste si podložku na cvičenie, pohodlné oblečenie a dobrú náladu</w:t>
      </w:r>
      <w:r w:rsidR="00D921A7">
        <w:rPr>
          <w:rFonts w:ascii="PT Sans" w:hAnsi="PT Sans"/>
          <w:color w:val="101010"/>
          <w:sz w:val="28"/>
          <w:szCs w:val="28"/>
        </w:rPr>
        <w:t>!</w:t>
      </w:r>
    </w:p>
    <w:p w:rsidR="00D921A7" w:rsidRPr="00DA112D" w:rsidRDefault="00D921A7" w:rsidP="000C5206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  <w:sz w:val="28"/>
          <w:szCs w:val="28"/>
        </w:rPr>
      </w:pPr>
    </w:p>
    <w:p w:rsidR="000C5206" w:rsidRPr="00D921A7" w:rsidRDefault="000C5206" w:rsidP="000C5206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b/>
          <w:color w:val="101010"/>
          <w:sz w:val="32"/>
          <w:szCs w:val="32"/>
          <w:shd w:val="clear" w:color="auto" w:fill="FFFFFF"/>
        </w:rPr>
      </w:pPr>
      <w:r w:rsidRPr="00D921A7">
        <w:rPr>
          <w:rFonts w:ascii="PT Sans" w:hAnsi="PT Sans"/>
          <w:b/>
          <w:color w:val="101010"/>
          <w:sz w:val="32"/>
          <w:szCs w:val="32"/>
          <w:shd w:val="clear" w:color="auto" w:fill="FFFFFF"/>
        </w:rPr>
        <w:t>Tešíme sa na Vás</w:t>
      </w:r>
      <w:r w:rsidRPr="00D921A7">
        <w:rPr>
          <w:rFonts w:ascii="PT Sans" w:hAnsi="PT Sans"/>
          <w:b/>
          <w:color w:val="101010"/>
          <w:sz w:val="32"/>
          <w:szCs w:val="32"/>
          <w:shd w:val="clear" w:color="auto" w:fill="FFFFFF"/>
        </w:rPr>
        <w:t>!</w:t>
      </w:r>
    </w:p>
    <w:p w:rsidR="000C5206" w:rsidRDefault="000C5206" w:rsidP="000C5206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  <w:sz w:val="23"/>
          <w:szCs w:val="23"/>
          <w:shd w:val="clear" w:color="auto" w:fill="FFFFFF"/>
        </w:rPr>
      </w:pPr>
      <w:bookmarkStart w:id="0" w:name="_GoBack"/>
      <w:bookmarkEnd w:id="0"/>
    </w:p>
    <w:p w:rsidR="00D921A7" w:rsidRDefault="00D921A7" w:rsidP="000C5206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  <w:sz w:val="23"/>
          <w:szCs w:val="23"/>
          <w:shd w:val="clear" w:color="auto" w:fill="FFFFFF"/>
        </w:rPr>
      </w:pPr>
    </w:p>
    <w:p w:rsidR="00D921A7" w:rsidRDefault="00D921A7" w:rsidP="000C5206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  <w:sz w:val="23"/>
          <w:szCs w:val="23"/>
          <w:shd w:val="clear" w:color="auto" w:fill="FFFFFF"/>
        </w:rPr>
      </w:pPr>
    </w:p>
    <w:p w:rsidR="000C5206" w:rsidRPr="00D921A7" w:rsidRDefault="000C5206" w:rsidP="000C5206">
      <w:pPr>
        <w:pStyle w:val="NormalWeb"/>
        <w:shd w:val="clear" w:color="auto" w:fill="FFFFFF"/>
        <w:spacing w:before="0" w:beforeAutospacing="0" w:after="180" w:afterAutospacing="0"/>
        <w:rPr>
          <w:rFonts w:ascii="PT Sans" w:hAnsi="PT Sans"/>
          <w:b/>
          <w:color w:val="101010"/>
          <w:sz w:val="28"/>
          <w:szCs w:val="28"/>
        </w:rPr>
      </w:pPr>
      <w:r w:rsidRPr="00D921A7">
        <w:rPr>
          <w:rFonts w:ascii="PT Sans" w:hAnsi="PT Sans"/>
          <w:b/>
          <w:color w:val="101010"/>
          <w:sz w:val="28"/>
          <w:szCs w:val="28"/>
          <w:shd w:val="clear" w:color="auto" w:fill="FFFFFF"/>
        </w:rPr>
        <w:t xml:space="preserve">Prečo cvičiť </w:t>
      </w:r>
      <w:r w:rsidR="00DA112D" w:rsidRPr="00D921A7">
        <w:rPr>
          <w:rFonts w:ascii="PT Sans" w:hAnsi="PT Sans"/>
          <w:b/>
          <w:color w:val="101010"/>
          <w:sz w:val="28"/>
          <w:szCs w:val="28"/>
          <w:shd w:val="clear" w:color="auto" w:fill="FFFFFF"/>
        </w:rPr>
        <w:t xml:space="preserve">a prečo práve </w:t>
      </w:r>
      <w:r w:rsidRPr="00D921A7">
        <w:rPr>
          <w:rFonts w:ascii="PT Sans" w:hAnsi="PT Sans"/>
          <w:b/>
          <w:color w:val="101010"/>
          <w:sz w:val="28"/>
          <w:szCs w:val="28"/>
          <w:shd w:val="clear" w:color="auto" w:fill="FFFFFF"/>
        </w:rPr>
        <w:t>pilates?</w:t>
      </w:r>
    </w:p>
    <w:p w:rsidR="000C5206" w:rsidRPr="00D921A7" w:rsidRDefault="000C5206" w:rsidP="000C5206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101010"/>
          <w:sz w:val="28"/>
          <w:szCs w:val="28"/>
        </w:rPr>
      </w:pPr>
      <w:r w:rsidRPr="00D921A7">
        <w:rPr>
          <w:rFonts w:ascii="PT Sans" w:hAnsi="PT Sans"/>
          <w:color w:val="101010"/>
          <w:sz w:val="28"/>
          <w:szCs w:val="28"/>
        </w:rPr>
        <w:t>Pilatesova metóda cvičení</w:t>
      </w:r>
      <w:r w:rsidRPr="00D921A7">
        <w:rPr>
          <w:rFonts w:ascii="PT Sans" w:hAnsi="PT Sans"/>
          <w:color w:val="101010"/>
          <w:sz w:val="28"/>
          <w:szCs w:val="28"/>
        </w:rPr>
        <w:t xml:space="preserve"> je jeden z najúčinnejších cvičebných programov zameraný na rovnomerné vyváženie povrchových a hlbokých svalov ľudského tela, udržanie telesnej kondície, zlepšenie pohybového aparátu ako aj zdokonalenie správneho postoja i pohybovej koordinácie.</w:t>
      </w:r>
    </w:p>
    <w:p w:rsidR="000C5206" w:rsidRPr="00D921A7" w:rsidRDefault="000C5206" w:rsidP="000C5206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101010"/>
          <w:sz w:val="28"/>
          <w:szCs w:val="28"/>
        </w:rPr>
      </w:pPr>
      <w:r w:rsidRPr="00D921A7">
        <w:rPr>
          <w:rFonts w:ascii="PT Sans" w:hAnsi="PT Sans"/>
          <w:color w:val="101010"/>
          <w:sz w:val="28"/>
          <w:szCs w:val="28"/>
        </w:rPr>
        <w:t>Cvičenie Pilates stojí na kvalite, nie kvantite</w:t>
      </w:r>
      <w:r w:rsidRPr="00D921A7">
        <w:rPr>
          <w:rFonts w:ascii="PT Sans" w:hAnsi="PT Sans"/>
          <w:color w:val="101010"/>
          <w:sz w:val="28"/>
          <w:szCs w:val="28"/>
        </w:rPr>
        <w:t>, práve preto je vhodné aj pre úplných začiatočníkov. J</w:t>
      </w:r>
      <w:r w:rsidRPr="00D921A7">
        <w:rPr>
          <w:rFonts w:ascii="PT Sans" w:hAnsi="PT Sans"/>
          <w:color w:val="101010"/>
          <w:sz w:val="28"/>
          <w:szCs w:val="28"/>
        </w:rPr>
        <w:t>e veľmi účinné pri odstránení bolestí kĺbov, krížov, krčnej chrbtice a má rehabilitačné a automasážne účinky. Je vhodné aj u ľudí po úrazoch s veľmi oslabenými niektorými svalovými skupinami.</w:t>
      </w:r>
    </w:p>
    <w:p w:rsidR="000C5206" w:rsidRPr="00D921A7" w:rsidRDefault="000C5206" w:rsidP="000C5206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101010"/>
          <w:sz w:val="28"/>
          <w:szCs w:val="28"/>
        </w:rPr>
      </w:pPr>
      <w:r w:rsidRPr="00D921A7">
        <w:rPr>
          <w:rFonts w:ascii="PT Sans" w:hAnsi="PT Sans"/>
          <w:color w:val="101010"/>
          <w:sz w:val="28"/>
          <w:szCs w:val="28"/>
        </w:rPr>
        <w:t xml:space="preserve">Svaly </w:t>
      </w:r>
      <w:r w:rsidRPr="00D921A7">
        <w:rPr>
          <w:rFonts w:ascii="PT Sans" w:hAnsi="PT Sans"/>
          <w:color w:val="101010"/>
          <w:sz w:val="28"/>
          <w:szCs w:val="28"/>
        </w:rPr>
        <w:t xml:space="preserve">sa zapájajú presne a účinne, </w:t>
      </w:r>
      <w:r w:rsidRPr="00D921A7">
        <w:rPr>
          <w:rFonts w:ascii="PT Sans" w:hAnsi="PT Sans"/>
          <w:color w:val="101010"/>
          <w:sz w:val="28"/>
          <w:szCs w:val="28"/>
        </w:rPr>
        <w:t xml:space="preserve">posilujú </w:t>
      </w:r>
      <w:r w:rsidRPr="00D921A7">
        <w:rPr>
          <w:rFonts w:ascii="PT Sans" w:hAnsi="PT Sans"/>
          <w:color w:val="101010"/>
          <w:sz w:val="28"/>
          <w:szCs w:val="28"/>
        </w:rPr>
        <w:t>sa a zároveň aj preťahujú a predlžujú. Cvičením sa výši r</w:t>
      </w:r>
      <w:r w:rsidRPr="00D921A7">
        <w:rPr>
          <w:rFonts w:ascii="PT Sans" w:hAnsi="PT Sans"/>
          <w:color w:val="101010"/>
          <w:sz w:val="28"/>
          <w:szCs w:val="28"/>
        </w:rPr>
        <w:t xml:space="preserve">ozsah pohybu v kĺboch a tým klesá ich </w:t>
      </w:r>
      <w:r w:rsidRPr="00D921A7">
        <w:rPr>
          <w:rFonts w:ascii="PT Sans" w:hAnsi="PT Sans"/>
          <w:color w:val="101010"/>
          <w:sz w:val="28"/>
          <w:szCs w:val="28"/>
        </w:rPr>
        <w:t xml:space="preserve">zaťaženie. </w:t>
      </w:r>
    </w:p>
    <w:p w:rsidR="000C5206" w:rsidRPr="00D921A7" w:rsidRDefault="000C5206" w:rsidP="000C5206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101010"/>
          <w:sz w:val="28"/>
          <w:szCs w:val="28"/>
        </w:rPr>
      </w:pPr>
      <w:r w:rsidRPr="00D921A7">
        <w:rPr>
          <w:rFonts w:ascii="PT Sans" w:hAnsi="PT Sans"/>
          <w:color w:val="101010"/>
          <w:sz w:val="28"/>
          <w:szCs w:val="28"/>
        </w:rPr>
        <w:t>C</w:t>
      </w:r>
      <w:r w:rsidRPr="00D921A7">
        <w:rPr>
          <w:rFonts w:ascii="PT Sans" w:hAnsi="PT Sans"/>
          <w:color w:val="101010"/>
          <w:sz w:val="28"/>
          <w:szCs w:val="28"/>
        </w:rPr>
        <w:t>vičenie Pilatesovou metódou Pilates je aj výborným prostriedkom proti každodenným stresom. V priebehu cvičení nebudete môcť myslieť na nič iné len na pohyby, ktoré vykonávate, pocity z vlastného tela a správne dýchanie.</w:t>
      </w:r>
    </w:p>
    <w:p w:rsidR="005A7565" w:rsidRDefault="005A7565"/>
    <w:sectPr w:rsidR="005A75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C3" w:rsidRDefault="00A418C3" w:rsidP="000C5206">
      <w:pPr>
        <w:spacing w:after="0" w:line="240" w:lineRule="auto"/>
      </w:pPr>
      <w:r>
        <w:separator/>
      </w:r>
    </w:p>
  </w:endnote>
  <w:endnote w:type="continuationSeparator" w:id="0">
    <w:p w:rsidR="00A418C3" w:rsidRDefault="00A418C3" w:rsidP="000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06" w:rsidRDefault="000C52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93a44cdc9265a07eacb46562" descr="{&quot;HashCode&quot;:67816964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C5206" w:rsidRPr="000C5206" w:rsidRDefault="000C5206" w:rsidP="000C520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C520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External use permitted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3a44cdc9265a07eacb46562" o:spid="_x0000_s1026" type="#_x0000_t202" alt="{&quot;HashCode&quot;:67816964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" o:allowincell="f" filled="f" stroked="f" strokeweight=".5pt">
              <v:fill o:detectmouseclick="t"/>
              <v:textbox inset="20pt,0,,0">
                <w:txbxContent>
                  <w:p w:rsidR="000C5206" w:rsidRPr="000C5206" w:rsidRDefault="000C5206" w:rsidP="000C520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C5206">
                      <w:rPr>
                        <w:rFonts w:ascii="Calibri" w:hAnsi="Calibri" w:cs="Calibri"/>
                        <w:color w:val="000000"/>
                        <w:sz w:val="20"/>
                      </w:rPr>
                      <w:t>External use permitted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C3" w:rsidRDefault="00A418C3" w:rsidP="000C5206">
      <w:pPr>
        <w:spacing w:after="0" w:line="240" w:lineRule="auto"/>
      </w:pPr>
      <w:r>
        <w:separator/>
      </w:r>
    </w:p>
  </w:footnote>
  <w:footnote w:type="continuationSeparator" w:id="0">
    <w:p w:rsidR="00A418C3" w:rsidRDefault="00A418C3" w:rsidP="000C5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06"/>
    <w:rsid w:val="000C5206"/>
    <w:rsid w:val="000E47A4"/>
    <w:rsid w:val="00434104"/>
    <w:rsid w:val="005A7565"/>
    <w:rsid w:val="00A418C3"/>
    <w:rsid w:val="00D921A7"/>
    <w:rsid w:val="00D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3A8CC"/>
  <w15:chartTrackingRefBased/>
  <w15:docId w15:val="{281822CA-F840-4D92-8A6A-9B010B79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2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06"/>
  </w:style>
  <w:style w:type="paragraph" w:styleId="Footer">
    <w:name w:val="footer"/>
    <w:basedOn w:val="Normal"/>
    <w:link w:val="FooterChar"/>
    <w:uiPriority w:val="99"/>
    <w:unhideWhenUsed/>
    <w:rsid w:val="000C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</Words>
  <Characters>1129</Characters>
  <Application>Microsoft Office Word</Application>
  <DocSecurity>0</DocSecurity>
  <Lines>9</Lines>
  <Paragraphs>2</Paragraphs>
  <ScaleCrop>false</ScaleCrop>
  <Company>Tate &amp; Lyle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Braskova, Martina</dc:creator>
  <cp:keywords/>
  <dc:description/>
  <cp:lastModifiedBy>Braskova, Martina</cp:lastModifiedBy>
  <cp:revision>5</cp:revision>
  <dcterms:created xsi:type="dcterms:W3CDTF">2019-10-15T09:39:00Z</dcterms:created>
  <dcterms:modified xsi:type="dcterms:W3CDTF">2019-10-15T10:36:00Z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99f9ce-adb0-48a1-8d72-c54877aa9fa5_Enabled">
    <vt:lpwstr>True</vt:lpwstr>
  </property>
  <property fmtid="{D5CDD505-2E9C-101B-9397-08002B2CF9AE}" pid="3" name="MSIP_Label_3699f9ce-adb0-48a1-8d72-c54877aa9fa5_SiteId">
    <vt:lpwstr>39cc8f4f-7ada-4a2a-9685-c30a4321498c</vt:lpwstr>
  </property>
  <property fmtid="{D5CDD505-2E9C-101B-9397-08002B2CF9AE}" pid="4" name="MSIP_Label_3699f9ce-adb0-48a1-8d72-c54877aa9fa5_Ref">
    <vt:lpwstr>https://api.informationprotection.azure.com/api/39cc8f4f-7ada-4a2a-9685-c30a4321498c</vt:lpwstr>
  </property>
  <property fmtid="{D5CDD505-2E9C-101B-9397-08002B2CF9AE}" pid="5" name="MSIP_Label_3699f9ce-adb0-48a1-8d72-c54877aa9fa5_Owner">
    <vt:lpwstr>martina.braskova@tateandlyle.com</vt:lpwstr>
  </property>
  <property fmtid="{D5CDD505-2E9C-101B-9397-08002B2CF9AE}" pid="6" name="MSIP_Label_3699f9ce-adb0-48a1-8d72-c54877aa9fa5_SetDate">
    <vt:lpwstr>2019-10-15T12:12:48.5322932+02:00</vt:lpwstr>
  </property>
  <property fmtid="{D5CDD505-2E9C-101B-9397-08002B2CF9AE}" pid="7" name="MSIP_Label_3699f9ce-adb0-48a1-8d72-c54877aa9fa5_Name">
    <vt:lpwstr>External</vt:lpwstr>
  </property>
  <property fmtid="{D5CDD505-2E9C-101B-9397-08002B2CF9AE}" pid="8" name="MSIP_Label_3699f9ce-adb0-48a1-8d72-c54877aa9fa5_Application">
    <vt:lpwstr>Microsoft Azure Information Protection</vt:lpwstr>
  </property>
  <property fmtid="{D5CDD505-2E9C-101B-9397-08002B2CF9AE}" pid="9" name="MSIP_Label_3699f9ce-adb0-48a1-8d72-c54877aa9fa5_Extended_MSFT_Method">
    <vt:lpwstr>Manual</vt:lpwstr>
  </property>
  <property fmtid="{D5CDD505-2E9C-101B-9397-08002B2CF9AE}" pid="10" name="Sensitivity">
    <vt:lpwstr>External</vt:lpwstr>
  </property>
</Properties>
</file>