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8D6">
        <w:rPr>
          <w:rFonts w:ascii="Times New Roman" w:hAnsi="Times New Roman" w:cs="Times New Roman"/>
          <w:b/>
          <w:sz w:val="24"/>
          <w:szCs w:val="24"/>
          <w:u w:val="single"/>
        </w:rPr>
        <w:t>Materská škola Kočín, Kočín-Lančár, Kočín 82, 922 04 Dolný Lopašov</w:t>
      </w:r>
    </w:p>
    <w:p w:rsid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018D6">
        <w:rPr>
          <w:rFonts w:ascii="Times New Roman" w:hAnsi="Times New Roman" w:cs="Times New Roman"/>
          <w:b/>
          <w:sz w:val="48"/>
          <w:szCs w:val="48"/>
        </w:rPr>
        <w:t xml:space="preserve">ŠKOLSKÝ VZDELAVACÍ </w:t>
      </w:r>
      <w:r w:rsidR="00F23D4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F018D6">
        <w:rPr>
          <w:rFonts w:ascii="Times New Roman" w:hAnsi="Times New Roman" w:cs="Times New Roman"/>
          <w:b/>
          <w:sz w:val="48"/>
          <w:szCs w:val="48"/>
        </w:rPr>
        <w:t>PROGRAM</w:t>
      </w:r>
    </w:p>
    <w:p w:rsidR="000F7CC3" w:rsidRDefault="00F018D6" w:rsidP="00F018D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018D6">
        <w:rPr>
          <w:rFonts w:ascii="Times New Roman" w:hAnsi="Times New Roman" w:cs="Times New Roman"/>
          <w:b/>
          <w:sz w:val="56"/>
          <w:szCs w:val="56"/>
        </w:rPr>
        <w:t>,,LIENKA,,</w:t>
      </w:r>
    </w:p>
    <w:p w:rsidR="00F018D6" w:rsidRDefault="00F23D4D" w:rsidP="00F018D6">
      <w:pPr>
        <w:jc w:val="center"/>
        <w:rPr>
          <w:b/>
          <w:sz w:val="56"/>
          <w:szCs w:val="56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1891030</wp:posOffset>
            </wp:positionH>
            <wp:positionV relativeFrom="paragraph">
              <wp:posOffset>9525</wp:posOffset>
            </wp:positionV>
            <wp:extent cx="1913255" cy="2995295"/>
            <wp:effectExtent l="0" t="0" r="0" b="0"/>
            <wp:wrapSquare wrapText="bothSides"/>
            <wp:docPr id="2" name="Obrázok 2" descr="Obrázkové výsledky pre: Lienka Kresl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ové výsledky pre: Lienka Kresle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18D6" w:rsidRDefault="00F018D6" w:rsidP="00F018D6">
      <w:pPr>
        <w:jc w:val="center"/>
        <w:rPr>
          <w:b/>
          <w:sz w:val="56"/>
          <w:szCs w:val="56"/>
        </w:rPr>
      </w:pPr>
    </w:p>
    <w:p w:rsidR="00F018D6" w:rsidRDefault="00F018D6" w:rsidP="00F018D6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F018D6" w:rsidRDefault="00F018D6" w:rsidP="00F018D6">
      <w:pPr>
        <w:jc w:val="center"/>
        <w:rPr>
          <w:b/>
          <w:sz w:val="56"/>
          <w:szCs w:val="56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F23D4D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23D4D" w:rsidRDefault="00C21BA4" w:rsidP="00F23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Školský rok: 2021/2022</w:t>
      </w:r>
    </w:p>
    <w:p w:rsidR="00F018D6" w:rsidRPr="00F018D6" w:rsidRDefault="00F018D6" w:rsidP="00F23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lastRenderedPageBreak/>
        <w:t>Obsah</w:t>
      </w:r>
    </w:p>
    <w:p w:rsid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1. Názov vzdelávacieho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a základné identifikačné údaje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2. Vymedzenie vlastných cieľov a poslani</w:t>
      </w:r>
      <w:r>
        <w:rPr>
          <w:rFonts w:ascii="Times New Roman" w:hAnsi="Times New Roman" w:cs="Times New Roman"/>
          <w:b/>
          <w:sz w:val="24"/>
          <w:szCs w:val="24"/>
        </w:rPr>
        <w:t>a výchovy a vzdelávania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Vlastné zameranie školy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4. Dĺžka dochádzky a formy výchovy a vzdelávania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Učebné osnovy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6. Vyu</w:t>
      </w:r>
      <w:r>
        <w:rPr>
          <w:rFonts w:ascii="Times New Roman" w:hAnsi="Times New Roman" w:cs="Times New Roman"/>
          <w:b/>
          <w:sz w:val="24"/>
          <w:szCs w:val="24"/>
        </w:rPr>
        <w:t>čovací jazyk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7. Spôsob, podmienky ukončovania výchovy a vzdelávania a vydávanie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dokladu o získanom vzdelaní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Personálne zabezpečenie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9. Materiálno – technické a prie</w:t>
      </w:r>
      <w:r>
        <w:rPr>
          <w:rFonts w:ascii="Times New Roman" w:hAnsi="Times New Roman" w:cs="Times New Roman"/>
          <w:b/>
          <w:sz w:val="24"/>
          <w:szCs w:val="24"/>
        </w:rPr>
        <w:t>storové podmienky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10. Podmienky na zaistenie bezpečnosti a ochrany zdravia pri výchove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a vzdelá</w:t>
      </w:r>
      <w:r>
        <w:rPr>
          <w:rFonts w:ascii="Times New Roman" w:hAnsi="Times New Roman" w:cs="Times New Roman"/>
          <w:b/>
          <w:sz w:val="24"/>
          <w:szCs w:val="24"/>
        </w:rPr>
        <w:t>vaní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11. Vnútorný systém kontroly a</w:t>
      </w:r>
      <w:r>
        <w:rPr>
          <w:rFonts w:ascii="Times New Roman" w:hAnsi="Times New Roman" w:cs="Times New Roman"/>
          <w:b/>
          <w:sz w:val="24"/>
          <w:szCs w:val="24"/>
        </w:rPr>
        <w:t xml:space="preserve"> hodnotenia detí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12. Vnútorný systém kontroly a hodnotenia</w:t>
      </w:r>
      <w:r>
        <w:rPr>
          <w:rFonts w:ascii="Times New Roman" w:hAnsi="Times New Roman" w:cs="Times New Roman"/>
          <w:b/>
          <w:sz w:val="24"/>
          <w:szCs w:val="24"/>
        </w:rPr>
        <w:t xml:space="preserve"> zamestnancov školy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13. Požiadavky na kontinuálne vzdelávanie pedagogických a odborných</w:t>
      </w:r>
    </w:p>
    <w:p w:rsidR="00F018D6" w:rsidRPr="00F018D6" w:rsidRDefault="00F018D6" w:rsidP="00F01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zamestnancov</w:t>
      </w: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</w:p>
    <w:p w:rsidR="00F018D6" w:rsidRPr="0058257C" w:rsidRDefault="00F018D6" w:rsidP="00F018D6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58257C">
        <w:rPr>
          <w:rFonts w:ascii="Times New Roman" w:hAnsi="Times New Roman" w:cs="Times New Roman"/>
          <w:b/>
          <w:sz w:val="24"/>
          <w:szCs w:val="24"/>
        </w:rPr>
        <w:t>. Názov vzdelávacieho programu a základné identifikačné údaje</w:t>
      </w:r>
    </w:p>
    <w:p w:rsidR="0058257C" w:rsidRDefault="0058257C" w:rsidP="00582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8257C">
        <w:rPr>
          <w:rFonts w:ascii="Times New Roman" w:hAnsi="Times New Roman" w:cs="Times New Roman"/>
          <w:sz w:val="24"/>
          <w:szCs w:val="24"/>
        </w:rPr>
        <w:t xml:space="preserve">Lienka, drobný hmyz s veselými čiernymi bodkami,  má veľmi pekné pomenovanie – božský chrobák . Považuje za zvestovateľa šťastia práve pre jej milý vzhľad. </w:t>
      </w:r>
      <w:r w:rsidR="00F018D6" w:rsidRPr="0058257C">
        <w:rPr>
          <w:rFonts w:ascii="Times New Roman" w:hAnsi="Times New Roman" w:cs="Times New Roman"/>
          <w:sz w:val="24"/>
          <w:szCs w:val="24"/>
        </w:rPr>
        <w:t>Názov nášho školského vzdelávacieho programu „ LIENKA,,</w:t>
      </w:r>
      <w:r w:rsidRPr="0058257C">
        <w:rPr>
          <w:rFonts w:ascii="Times New Roman" w:hAnsi="Times New Roman" w:cs="Times New Roman"/>
          <w:sz w:val="24"/>
          <w:szCs w:val="24"/>
        </w:rPr>
        <w:t xml:space="preserve"> symbolizuje deti našej MŠ milé, šťastné,</w:t>
      </w:r>
      <w:r w:rsidR="00F018D6" w:rsidRPr="0058257C">
        <w:rPr>
          <w:rFonts w:ascii="Times New Roman" w:hAnsi="Times New Roman" w:cs="Times New Roman"/>
          <w:sz w:val="24"/>
          <w:szCs w:val="24"/>
        </w:rPr>
        <w:t xml:space="preserve"> veselé</w:t>
      </w:r>
      <w:r w:rsidRPr="0058257C">
        <w:rPr>
          <w:rFonts w:ascii="Times New Roman" w:hAnsi="Times New Roman" w:cs="Times New Roman"/>
          <w:sz w:val="24"/>
          <w:szCs w:val="24"/>
        </w:rPr>
        <w:t>, neposedné a hravé</w:t>
      </w:r>
      <w:r w:rsidR="00F018D6" w:rsidRPr="0058257C">
        <w:rPr>
          <w:rFonts w:ascii="Times New Roman" w:hAnsi="Times New Roman" w:cs="Times New Roman"/>
          <w:sz w:val="24"/>
          <w:szCs w:val="24"/>
        </w:rPr>
        <w:t xml:space="preserve">. </w:t>
      </w:r>
      <w:r w:rsidRPr="0058257C">
        <w:rPr>
          <w:rFonts w:ascii="Times New Roman" w:hAnsi="Times New Roman" w:cs="Times New Roman"/>
          <w:sz w:val="24"/>
          <w:szCs w:val="24"/>
        </w:rPr>
        <w:t>Tak ako k lienkam treba pristupovať s opatrnosťou a citlivosťou, tak aj my pristupujeme k našim deťom. Poskytujeme im</w:t>
      </w:r>
      <w:r w:rsidR="00F018D6" w:rsidRPr="0058257C">
        <w:rPr>
          <w:rFonts w:ascii="Times New Roman" w:hAnsi="Times New Roman" w:cs="Times New Roman"/>
          <w:sz w:val="24"/>
          <w:szCs w:val="24"/>
        </w:rPr>
        <w:t xml:space="preserve"> láskyplnú starostlivosť, </w:t>
      </w:r>
      <w:r w:rsidRPr="0058257C">
        <w:rPr>
          <w:rFonts w:ascii="Times New Roman" w:hAnsi="Times New Roman" w:cs="Times New Roman"/>
          <w:sz w:val="24"/>
          <w:szCs w:val="24"/>
        </w:rPr>
        <w:t xml:space="preserve">individuálny prístup, </w:t>
      </w:r>
      <w:r w:rsidR="00F018D6" w:rsidRPr="0058257C">
        <w:rPr>
          <w:rFonts w:ascii="Times New Roman" w:hAnsi="Times New Roman" w:cs="Times New Roman"/>
          <w:sz w:val="24"/>
          <w:szCs w:val="24"/>
        </w:rPr>
        <w:t xml:space="preserve">vyučovanie na vysokej </w:t>
      </w:r>
      <w:r w:rsidRPr="0058257C">
        <w:rPr>
          <w:rFonts w:ascii="Times New Roman" w:hAnsi="Times New Roman" w:cs="Times New Roman"/>
          <w:sz w:val="24"/>
          <w:szCs w:val="24"/>
        </w:rPr>
        <w:t>úrovni</w:t>
      </w:r>
      <w:r w:rsidR="00F018D6" w:rsidRPr="0058257C">
        <w:rPr>
          <w:rFonts w:ascii="Times New Roman" w:hAnsi="Times New Roman" w:cs="Times New Roman"/>
          <w:sz w:val="24"/>
          <w:szCs w:val="24"/>
        </w:rPr>
        <w:t>, hravý</w:t>
      </w:r>
      <w:r w:rsidRPr="0058257C">
        <w:rPr>
          <w:rFonts w:ascii="Times New Roman" w:hAnsi="Times New Roman" w:cs="Times New Roman"/>
          <w:sz w:val="24"/>
          <w:szCs w:val="24"/>
        </w:rPr>
        <w:t xml:space="preserve"> personál s novými</w:t>
      </w:r>
      <w:r w:rsidR="00F018D6" w:rsidRPr="0058257C">
        <w:rPr>
          <w:rFonts w:ascii="Times New Roman" w:hAnsi="Times New Roman" w:cs="Times New Roman"/>
          <w:sz w:val="24"/>
          <w:szCs w:val="24"/>
        </w:rPr>
        <w:t xml:space="preserve"> nápadmi a</w:t>
      </w:r>
      <w:r w:rsidRPr="0058257C">
        <w:rPr>
          <w:rFonts w:ascii="Times New Roman" w:hAnsi="Times New Roman" w:cs="Times New Roman"/>
          <w:sz w:val="24"/>
          <w:szCs w:val="24"/>
        </w:rPr>
        <w:t> snažíme sa zabezpečiť kvalitné podmienky výchovy a vzdelávania.</w:t>
      </w:r>
      <w:r w:rsidR="000234C0" w:rsidRPr="000234C0">
        <w:t xml:space="preserve"> </w:t>
      </w:r>
      <w:r w:rsidR="000234C0" w:rsidRPr="000234C0">
        <w:rPr>
          <w:rFonts w:ascii="Times New Roman" w:hAnsi="Times New Roman" w:cs="Times New Roman"/>
          <w:sz w:val="24"/>
          <w:szCs w:val="24"/>
        </w:rPr>
        <w:t>Školský vzdelávací program je spracovaný v súlade so Štátnym vzdelávacím programom pre predprimárne vzdelávanie v materských školách a zároveň prispôsobený lokálnym podmienkam a požiadavkám.</w:t>
      </w:r>
    </w:p>
    <w:p w:rsidR="000234C0" w:rsidRDefault="000234C0" w:rsidP="00582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57C" w:rsidRDefault="0058257C" w:rsidP="00023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57C">
        <w:rPr>
          <w:rFonts w:ascii="Times New Roman" w:hAnsi="Times New Roman" w:cs="Times New Roman"/>
          <w:b/>
          <w:sz w:val="24"/>
          <w:szCs w:val="24"/>
        </w:rPr>
        <w:t>Základné identifikačné údaje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102"/>
        <w:gridCol w:w="5042"/>
      </w:tblGrid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Názov školy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Materská škola Kočín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Adresa školy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Kočín – Lančár, Kočín 82, 922 04 Dolný Lopašov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Riaditeľ školy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v z</w:t>
            </w:r>
            <w:r w:rsidR="00E26A32">
              <w:rPr>
                <w:rFonts w:ascii="Times New Roman" w:hAnsi="Times New Roman" w:cs="Times New Roman"/>
                <w:sz w:val="24"/>
                <w:szCs w:val="24"/>
              </w:rPr>
              <w:t xml:space="preserve">astúpení </w:t>
            </w:r>
            <w:proofErr w:type="spellStart"/>
            <w:r w:rsidR="00E26A32">
              <w:rPr>
                <w:rFonts w:ascii="Times New Roman" w:hAnsi="Times New Roman" w:cs="Times New Roman"/>
                <w:sz w:val="24"/>
                <w:szCs w:val="24"/>
              </w:rPr>
              <w:t>Krihová</w:t>
            </w:r>
            <w:proofErr w:type="spellEnd"/>
            <w:r w:rsidR="00E26A32">
              <w:rPr>
                <w:rFonts w:ascii="Times New Roman" w:hAnsi="Times New Roman" w:cs="Times New Roman"/>
                <w:sz w:val="24"/>
                <w:szCs w:val="24"/>
              </w:rPr>
              <w:t xml:space="preserve"> Iveta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Zriaďovateľ školy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Obec Kočín- Lančár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Školský vzdelávací program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,,LIENKA,,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Forma výchovy a vzdelávania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celodenná, denná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Druh školy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materská škola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Vyučovací jazyk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slovenský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Trieda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zmiešaná 3-6ročné deti</w:t>
            </w:r>
          </w:p>
        </w:tc>
      </w:tr>
      <w:tr w:rsidR="0058257C" w:rsidTr="000234C0">
        <w:trPr>
          <w:jc w:val="center"/>
        </w:trPr>
        <w:tc>
          <w:tcPr>
            <w:tcW w:w="0" w:type="auto"/>
          </w:tcPr>
          <w:p w:rsidR="0058257C" w:rsidRPr="000234C0" w:rsidRDefault="0058257C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="000234C0" w:rsidRPr="000234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34C0" w:rsidRPr="00023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58257C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tel. č.: 033/77 87 130</w:t>
            </w:r>
          </w:p>
          <w:p w:rsidR="000234C0" w:rsidRPr="000234C0" w:rsidRDefault="000234C0" w:rsidP="0058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234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234C0">
              <w:rPr>
                <w:rFonts w:ascii="Times New Roman" w:hAnsi="Times New Roman" w:cs="Times New Roman"/>
                <w:sz w:val="24"/>
                <w:szCs w:val="24"/>
              </w:rPr>
              <w:t>materskaskolakocin@gmail.com</w:t>
            </w:r>
          </w:p>
        </w:tc>
      </w:tr>
    </w:tbl>
    <w:p w:rsidR="0058257C" w:rsidRDefault="0058257C" w:rsidP="005825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4C0" w:rsidRDefault="000234C0" w:rsidP="000234C0">
      <w:pPr>
        <w:rPr>
          <w:rFonts w:ascii="Times New Roman" w:hAnsi="Times New Roman" w:cs="Times New Roman"/>
          <w:b/>
          <w:sz w:val="24"/>
          <w:szCs w:val="24"/>
        </w:rPr>
      </w:pPr>
    </w:p>
    <w:p w:rsidR="000234C0" w:rsidRDefault="000234C0" w:rsidP="000234C0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2. Vymedzenie vlastných cieľov a poslani</w:t>
      </w:r>
      <w:r>
        <w:rPr>
          <w:rFonts w:ascii="Times New Roman" w:hAnsi="Times New Roman" w:cs="Times New Roman"/>
          <w:b/>
          <w:sz w:val="24"/>
          <w:szCs w:val="24"/>
        </w:rPr>
        <w:t>a výchovy a vzdelávania</w:t>
      </w:r>
    </w:p>
    <w:p w:rsidR="000234C0" w:rsidRDefault="000234C0" w:rsidP="00023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34C0">
        <w:rPr>
          <w:rFonts w:ascii="Times New Roman" w:hAnsi="Times New Roman" w:cs="Times New Roman"/>
          <w:sz w:val="24"/>
          <w:szCs w:val="24"/>
        </w:rPr>
        <w:t>Ciele výchovy a vzdelávania nášho školského vzdelávacieho programu vychádzajú zo všeobecných cieľov Štátneho vzdelávacieho programu ISCED 0 . Hlavným cieľom výchovy a vzdelávania v našej materskej škole je dosiahnutie optimálnej kognitívnej, senzomotorickej a sociálno-citovej úrovne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34C0">
        <w:rPr>
          <w:rFonts w:ascii="Times New Roman" w:hAnsi="Times New Roman" w:cs="Times New Roman"/>
          <w:sz w:val="24"/>
          <w:szCs w:val="24"/>
        </w:rPr>
        <w:t xml:space="preserve"> ako základu na školské vzdelávanie v základnej škol</w:t>
      </w:r>
      <w:r>
        <w:rPr>
          <w:rFonts w:ascii="Times New Roman" w:hAnsi="Times New Roman" w:cs="Times New Roman"/>
          <w:sz w:val="24"/>
          <w:szCs w:val="24"/>
        </w:rPr>
        <w:t xml:space="preserve">e a na život v spoločnosti. </w:t>
      </w:r>
      <w:r w:rsidRPr="000234C0">
        <w:rPr>
          <w:rFonts w:ascii="Times New Roman" w:hAnsi="Times New Roman" w:cs="Times New Roman"/>
          <w:sz w:val="24"/>
          <w:szCs w:val="24"/>
        </w:rPr>
        <w:t>Zohľadňuje a rešpektuje jej priestorové, materiálno – technické, personálne podmienky, potreby, záujmy a rozvojové možnosti detí predškolského veku. Tvorí základ pre každodennú výchovno-vzdelávaciu činnosť dieťaťa a nie je členený podľa vekových kategórií deti. Hlavným cieľom školského vzdelávacieho programu ,, Zvedavá Lienka“ je vo všetkých vzdelávacích oblastiach umožniť deťom cez vlastné skúsenosti , zážitky, pocity spoznávať seba, ľudí okolo seba, prírodu a kultúru.</w:t>
      </w:r>
    </w:p>
    <w:p w:rsidR="000234C0" w:rsidRPr="00F01FA4" w:rsidRDefault="000234C0" w:rsidP="000234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FA4">
        <w:rPr>
          <w:rFonts w:ascii="Times New Roman" w:hAnsi="Times New Roman" w:cs="Times New Roman"/>
          <w:b/>
          <w:sz w:val="24"/>
          <w:szCs w:val="24"/>
        </w:rPr>
        <w:t>Medzi naše hlavné ciele výchovy a vzdelávania radíme nasledovné:</w:t>
      </w:r>
    </w:p>
    <w:p w:rsidR="00F01FA4" w:rsidRDefault="000234C0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0234C0">
        <w:rPr>
          <w:rFonts w:ascii="Times New Roman" w:hAnsi="Times New Roman" w:cs="Times New Roman"/>
          <w:sz w:val="24"/>
          <w:szCs w:val="24"/>
        </w:rPr>
        <w:t>vyšovať telesnú zdatnosť a pohybovú výkonnos</w:t>
      </w:r>
      <w:r w:rsidR="00F01FA4">
        <w:rPr>
          <w:rFonts w:ascii="Times New Roman" w:hAnsi="Times New Roman" w:cs="Times New Roman"/>
          <w:sz w:val="24"/>
          <w:szCs w:val="24"/>
        </w:rPr>
        <w:t xml:space="preserve">ť s cieľom pozitívnej adaptácie </w:t>
      </w:r>
      <w:r w:rsidRPr="000234C0">
        <w:rPr>
          <w:rFonts w:ascii="Times New Roman" w:hAnsi="Times New Roman" w:cs="Times New Roman"/>
          <w:sz w:val="24"/>
          <w:szCs w:val="24"/>
        </w:rPr>
        <w:t>organizmu na meniace sa podmienky vonkajšieho a vnútornéh</w:t>
      </w:r>
      <w:r w:rsidR="00F01FA4">
        <w:rPr>
          <w:rFonts w:ascii="Times New Roman" w:hAnsi="Times New Roman" w:cs="Times New Roman"/>
          <w:sz w:val="24"/>
          <w:szCs w:val="24"/>
        </w:rPr>
        <w:t>o prostredia</w:t>
      </w:r>
    </w:p>
    <w:p w:rsidR="000234C0" w:rsidRPr="000234C0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0234C0" w:rsidRPr="000234C0">
        <w:rPr>
          <w:rFonts w:ascii="Times New Roman" w:hAnsi="Times New Roman" w:cs="Times New Roman"/>
          <w:sz w:val="24"/>
          <w:szCs w:val="24"/>
        </w:rPr>
        <w:t>odpor</w:t>
      </w:r>
      <w:r>
        <w:rPr>
          <w:rFonts w:ascii="Times New Roman" w:hAnsi="Times New Roman" w:cs="Times New Roman"/>
          <w:sz w:val="24"/>
          <w:szCs w:val="24"/>
        </w:rPr>
        <w:t>ovať u detí zdravý životný štýl – zdravá výživa, dostatok pohybu, pobyt v prírode</w:t>
      </w:r>
    </w:p>
    <w:p w:rsidR="000234C0" w:rsidRPr="000234C0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0234C0" w:rsidRPr="000234C0">
        <w:rPr>
          <w:rFonts w:ascii="Times New Roman" w:hAnsi="Times New Roman" w:cs="Times New Roman"/>
          <w:sz w:val="24"/>
          <w:szCs w:val="24"/>
        </w:rPr>
        <w:t>rostredníctvom pohybových aktivít a činností rozvíjať asertívne správanie a vôľové</w:t>
      </w:r>
    </w:p>
    <w:p w:rsidR="000234C0" w:rsidRPr="000234C0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vlastnosti detí</w:t>
      </w:r>
    </w:p>
    <w:p w:rsidR="000234C0" w:rsidRPr="000234C0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</w:t>
      </w:r>
      <w:r w:rsidR="000234C0" w:rsidRPr="000234C0">
        <w:rPr>
          <w:rFonts w:ascii="Times New Roman" w:hAnsi="Times New Roman" w:cs="Times New Roman"/>
          <w:sz w:val="24"/>
          <w:szCs w:val="24"/>
        </w:rPr>
        <w:t>odnecovať u detí ľ</w:t>
      </w:r>
      <w:r>
        <w:rPr>
          <w:rFonts w:ascii="Times New Roman" w:hAnsi="Times New Roman" w:cs="Times New Roman"/>
          <w:sz w:val="24"/>
          <w:szCs w:val="24"/>
        </w:rPr>
        <w:t>udskosť, priateľstvo a vzájomnú pomoc</w:t>
      </w:r>
    </w:p>
    <w:p w:rsidR="000234C0" w:rsidRPr="000234C0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="000234C0" w:rsidRPr="000234C0">
        <w:rPr>
          <w:rFonts w:ascii="Times New Roman" w:hAnsi="Times New Roman" w:cs="Times New Roman"/>
          <w:sz w:val="24"/>
          <w:szCs w:val="24"/>
        </w:rPr>
        <w:t>ozvíjať a podporovať zdravé sebavedomie a sebaistotu detí, podporovať jedinečnosť</w:t>
      </w:r>
    </w:p>
    <w:p w:rsidR="000234C0" w:rsidRPr="000234C0" w:rsidRDefault="000234C0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4C0">
        <w:rPr>
          <w:rFonts w:ascii="Times New Roman" w:hAnsi="Times New Roman" w:cs="Times New Roman"/>
          <w:sz w:val="24"/>
          <w:szCs w:val="24"/>
        </w:rPr>
        <w:t>detí.</w:t>
      </w:r>
    </w:p>
    <w:p w:rsid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</w:t>
      </w:r>
      <w:r w:rsidR="000234C0" w:rsidRPr="000234C0">
        <w:rPr>
          <w:rFonts w:ascii="Times New Roman" w:hAnsi="Times New Roman" w:cs="Times New Roman"/>
          <w:sz w:val="24"/>
          <w:szCs w:val="24"/>
        </w:rPr>
        <w:t>zvíjať</w:t>
      </w:r>
      <w:r>
        <w:rPr>
          <w:rFonts w:ascii="Times New Roman" w:hAnsi="Times New Roman" w:cs="Times New Roman"/>
          <w:sz w:val="24"/>
          <w:szCs w:val="24"/>
        </w:rPr>
        <w:t xml:space="preserve"> u detí environmentálne cítenie, čiže c</w:t>
      </w:r>
      <w:r w:rsidR="000234C0" w:rsidRPr="000234C0">
        <w:rPr>
          <w:rFonts w:ascii="Times New Roman" w:hAnsi="Times New Roman" w:cs="Times New Roman"/>
          <w:sz w:val="24"/>
          <w:szCs w:val="24"/>
        </w:rPr>
        <w:t>hápať potrebu ochrany životného prostredia pr</w:t>
      </w:r>
      <w:r>
        <w:rPr>
          <w:rFonts w:ascii="Times New Roman" w:hAnsi="Times New Roman" w:cs="Times New Roman"/>
          <w:sz w:val="24"/>
          <w:szCs w:val="24"/>
        </w:rPr>
        <w:t>ostredníctvom vytvárania nových v</w:t>
      </w:r>
      <w:r w:rsidR="000234C0" w:rsidRPr="000234C0">
        <w:rPr>
          <w:rFonts w:ascii="Times New Roman" w:hAnsi="Times New Roman" w:cs="Times New Roman"/>
          <w:sz w:val="24"/>
          <w:szCs w:val="24"/>
        </w:rPr>
        <w:t xml:space="preserve">zorov správania sa jednotlivca </w:t>
      </w:r>
      <w:r>
        <w:rPr>
          <w:rFonts w:ascii="Times New Roman" w:hAnsi="Times New Roman" w:cs="Times New Roman"/>
          <w:sz w:val="24"/>
          <w:szCs w:val="24"/>
        </w:rPr>
        <w:t>i skupín k životnému prostrediu</w:t>
      </w:r>
    </w:p>
    <w:p w:rsidR="000234C0" w:rsidRPr="000234C0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0234C0" w:rsidRPr="000234C0">
        <w:rPr>
          <w:rFonts w:ascii="Times New Roman" w:hAnsi="Times New Roman" w:cs="Times New Roman"/>
          <w:sz w:val="24"/>
          <w:szCs w:val="24"/>
        </w:rPr>
        <w:t>odporovať vzťah die</w:t>
      </w:r>
      <w:r>
        <w:rPr>
          <w:rFonts w:ascii="Times New Roman" w:hAnsi="Times New Roman" w:cs="Times New Roman"/>
          <w:sz w:val="24"/>
          <w:szCs w:val="24"/>
        </w:rPr>
        <w:t>ťaťa k poznávaniu, zvedavosť a tvorivosť</w:t>
      </w:r>
    </w:p>
    <w:p w:rsidR="000234C0" w:rsidRPr="000234C0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0234C0" w:rsidRPr="000234C0">
        <w:rPr>
          <w:rFonts w:ascii="Times New Roman" w:hAnsi="Times New Roman" w:cs="Times New Roman"/>
          <w:sz w:val="24"/>
          <w:szCs w:val="24"/>
        </w:rPr>
        <w:t>oznávať prírodu prostredníctvom bádania, skúmania a experimentovania, postupne</w:t>
      </w:r>
    </w:p>
    <w:p w:rsid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chápať zákonitosti prírody</w:t>
      </w:r>
    </w:p>
    <w:p w:rsid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="000234C0" w:rsidRPr="000234C0">
        <w:rPr>
          <w:rFonts w:ascii="Times New Roman" w:hAnsi="Times New Roman" w:cs="Times New Roman"/>
          <w:sz w:val="24"/>
          <w:szCs w:val="24"/>
        </w:rPr>
        <w:t>riediť odpad a poznať jeho opätov</w:t>
      </w:r>
      <w:r>
        <w:rPr>
          <w:rFonts w:ascii="Times New Roman" w:hAnsi="Times New Roman" w:cs="Times New Roman"/>
          <w:sz w:val="24"/>
          <w:szCs w:val="24"/>
        </w:rPr>
        <w:t>né využitie</w:t>
      </w:r>
    </w:p>
    <w:p w:rsid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0234C0" w:rsidRPr="000234C0">
        <w:rPr>
          <w:rFonts w:ascii="Times New Roman" w:hAnsi="Times New Roman" w:cs="Times New Roman"/>
          <w:sz w:val="24"/>
          <w:szCs w:val="24"/>
        </w:rPr>
        <w:t>estovať citový vzťah a úctu ku k</w:t>
      </w:r>
      <w:r>
        <w:rPr>
          <w:rFonts w:ascii="Times New Roman" w:hAnsi="Times New Roman" w:cs="Times New Roman"/>
          <w:sz w:val="24"/>
          <w:szCs w:val="24"/>
        </w:rPr>
        <w:t>rásam regiónu a ľudového umenia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0234C0" w:rsidRPr="000234C0">
        <w:rPr>
          <w:rFonts w:ascii="Times New Roman" w:hAnsi="Times New Roman" w:cs="Times New Roman"/>
          <w:sz w:val="24"/>
          <w:szCs w:val="24"/>
        </w:rPr>
        <w:t>tvárať predstavu detí o tradíciách a zvykoch obce</w:t>
      </w:r>
      <w:r w:rsidR="000234C0" w:rsidRPr="000234C0">
        <w:rPr>
          <w:rFonts w:ascii="Times New Roman" w:hAnsi="Times New Roman" w:cs="Times New Roman"/>
          <w:sz w:val="24"/>
          <w:szCs w:val="24"/>
        </w:rPr>
        <w:cr/>
      </w:r>
      <w:r w:rsidRPr="00F01FA4">
        <w:rPr>
          <w:rFonts w:ascii="Times New Roman" w:hAnsi="Times New Roman" w:cs="Times New Roman"/>
          <w:sz w:val="24"/>
          <w:szCs w:val="24"/>
        </w:rPr>
        <w:t>- zoznámiť sa so základnými časťami počítača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- získať základné zručnosti v grafických programoch na interaktívnej tabuli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- oboznámiť sa a naučiť</w:t>
      </w:r>
      <w:r>
        <w:rPr>
          <w:rFonts w:ascii="Times New Roman" w:hAnsi="Times New Roman" w:cs="Times New Roman"/>
          <w:sz w:val="24"/>
          <w:szCs w:val="24"/>
        </w:rPr>
        <w:t xml:space="preserve"> využívať hračky v programovaní a</w:t>
      </w:r>
      <w:r w:rsidRPr="00F01FA4">
        <w:rPr>
          <w:rFonts w:ascii="Times New Roman" w:hAnsi="Times New Roman" w:cs="Times New Roman"/>
          <w:sz w:val="24"/>
          <w:szCs w:val="24"/>
        </w:rPr>
        <w:t xml:space="preserve"> skúmaní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- využívať edukačné programy na rozvíjanie kritického myslenia, flexibilného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rozhodovania, zvládanie neočakávaných situácií, komunikácie a kooperácie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- rozvíjať u detí počítačovú gramotnosť</w:t>
      </w:r>
      <w:r w:rsidRPr="00F01FA4">
        <w:rPr>
          <w:rFonts w:ascii="Times New Roman" w:hAnsi="Times New Roman" w:cs="Times New Roman"/>
          <w:sz w:val="24"/>
          <w:szCs w:val="24"/>
        </w:rPr>
        <w:cr/>
        <w:t>- dopĺňať rodinnú výchovu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- zaistiť dieťaťu od útleho veku prostredie s dostatkom mnohostranných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a primeraných podnetov k aktívnemu rozvoju a učeniu.</w:t>
      </w:r>
    </w:p>
    <w:p w:rsidR="00F01FA4" w:rsidRPr="00F01FA4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- zabezpečovať humanizáciu vzdelávania pri rešpektovaní požiadavky poskytnúť</w:t>
      </w:r>
    </w:p>
    <w:p w:rsidR="000234C0" w:rsidRPr="000234C0" w:rsidRDefault="00F01FA4" w:rsidP="00F01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A4">
        <w:rPr>
          <w:rFonts w:ascii="Times New Roman" w:hAnsi="Times New Roman" w:cs="Times New Roman"/>
          <w:sz w:val="24"/>
          <w:szCs w:val="24"/>
        </w:rPr>
        <w:t>rovnaké šance všetkým pripraviť dieťa na vstup do základnej školy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FA4" w:rsidRDefault="00F01FA4" w:rsidP="00F01FA4">
      <w:pPr>
        <w:rPr>
          <w:rFonts w:ascii="Times New Roman" w:hAnsi="Times New Roman" w:cs="Times New Roman"/>
          <w:b/>
          <w:sz w:val="24"/>
          <w:szCs w:val="24"/>
        </w:rPr>
      </w:pPr>
    </w:p>
    <w:p w:rsidR="00F01FA4" w:rsidRPr="00F018D6" w:rsidRDefault="00F01FA4" w:rsidP="00F01FA4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Vlastné zameranie školy</w:t>
      </w:r>
    </w:p>
    <w:p w:rsidR="000234C0" w:rsidRDefault="00F01FA4" w:rsidP="00582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Pôsobenie výchovy a vzdelávania v našej MŠ smeruje predovšetkým k :</w:t>
      </w:r>
    </w:p>
    <w:p w:rsidR="00F01FA4" w:rsidRDefault="00F01FA4" w:rsidP="00582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rozvoju prírodovednej gramotnosti </w:t>
      </w:r>
    </w:p>
    <w:p w:rsidR="00F01FA4" w:rsidRDefault="00F01FA4" w:rsidP="00582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rozvoju počítačovej gramotnosti</w:t>
      </w:r>
    </w:p>
    <w:p w:rsidR="00F01FA4" w:rsidRDefault="00F01FA4" w:rsidP="00582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FA4">
        <w:rPr>
          <w:rFonts w:ascii="Times New Roman" w:hAnsi="Times New Roman" w:cs="Times New Roman"/>
          <w:sz w:val="24"/>
          <w:szCs w:val="24"/>
        </w:rPr>
        <w:t>rozvoju spolupráce MŠ s rodičmi, sociálnymi partnermi a inými subjektami.</w:t>
      </w:r>
    </w:p>
    <w:p w:rsidR="002E2A5A" w:rsidRPr="002E2A5A" w:rsidRDefault="002E2A5A" w:rsidP="002E2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FA4" w:rsidRPr="002E2A5A">
        <w:rPr>
          <w:rFonts w:ascii="Times New Roman" w:hAnsi="Times New Roman" w:cs="Times New Roman"/>
          <w:sz w:val="24"/>
          <w:szCs w:val="24"/>
        </w:rPr>
        <w:t>Našou snahou je vytvoriť hravé a podnetné prostredie, doplnené materiálno-technologickým vybavením</w:t>
      </w:r>
      <w:r w:rsidRPr="002E2A5A">
        <w:rPr>
          <w:rFonts w:ascii="Times New Roman" w:hAnsi="Times New Roman" w:cs="Times New Roman"/>
          <w:sz w:val="24"/>
          <w:szCs w:val="24"/>
        </w:rPr>
        <w:t xml:space="preserve">, ktoré umožní deťom rozvíjať digitálne kompetencie. </w:t>
      </w:r>
      <w:r>
        <w:rPr>
          <w:rFonts w:ascii="Times New Roman" w:hAnsi="Times New Roman" w:cs="Times New Roman"/>
          <w:sz w:val="24"/>
          <w:szCs w:val="24"/>
        </w:rPr>
        <w:t>Dig</w:t>
      </w:r>
      <w:r w:rsidRPr="002E2A5A">
        <w:rPr>
          <w:rFonts w:ascii="Times New Roman" w:hAnsi="Times New Roman" w:cs="Times New Roman"/>
          <w:sz w:val="24"/>
          <w:szCs w:val="24"/>
        </w:rPr>
        <w:t>itálne pomôcky sú pre deti zdrojom poznávania , skúmania, komunikácie, vyjadro</w:t>
      </w:r>
      <w:r>
        <w:rPr>
          <w:rFonts w:ascii="Times New Roman" w:hAnsi="Times New Roman" w:cs="Times New Roman"/>
          <w:sz w:val="24"/>
          <w:szCs w:val="24"/>
        </w:rPr>
        <w:t xml:space="preserve">vania sa a rozvíjania logického </w:t>
      </w:r>
      <w:r w:rsidRPr="002E2A5A">
        <w:rPr>
          <w:rFonts w:ascii="Times New Roman" w:hAnsi="Times New Roman" w:cs="Times New Roman"/>
          <w:sz w:val="24"/>
          <w:szCs w:val="24"/>
        </w:rPr>
        <w:t xml:space="preserve">myslenia. Naším cieľom bude deti vhodne zoznamovať s </w:t>
      </w:r>
      <w:r>
        <w:rPr>
          <w:rFonts w:ascii="Times New Roman" w:hAnsi="Times New Roman" w:cs="Times New Roman"/>
          <w:sz w:val="24"/>
          <w:szCs w:val="24"/>
        </w:rPr>
        <w:t xml:space="preserve">digitálnymi technológiami , aby </w:t>
      </w:r>
      <w:r w:rsidRPr="002E2A5A">
        <w:rPr>
          <w:rFonts w:ascii="Times New Roman" w:hAnsi="Times New Roman" w:cs="Times New Roman"/>
          <w:sz w:val="24"/>
          <w:szCs w:val="24"/>
        </w:rPr>
        <w:t>získali nielen základné zručnosti pri manipulácii s nimi, ale aby postupne objavovali i ďalšie</w:t>
      </w:r>
    </w:p>
    <w:p w:rsidR="00F01FA4" w:rsidRPr="002E2A5A" w:rsidRDefault="002E2A5A" w:rsidP="002E2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A5A">
        <w:rPr>
          <w:rFonts w:ascii="Times New Roman" w:hAnsi="Times New Roman" w:cs="Times New Roman"/>
          <w:sz w:val="24"/>
          <w:szCs w:val="24"/>
        </w:rPr>
        <w:t xml:space="preserve">možnosti ich využitia , samozrejme s prihliadaním na </w:t>
      </w:r>
      <w:proofErr w:type="spellStart"/>
      <w:r w:rsidRPr="002E2A5A">
        <w:rPr>
          <w:rFonts w:ascii="Times New Roman" w:hAnsi="Times New Roman" w:cs="Times New Roman"/>
          <w:sz w:val="24"/>
          <w:szCs w:val="24"/>
        </w:rPr>
        <w:t>psychohygienu</w:t>
      </w:r>
      <w:proofErr w:type="spellEnd"/>
      <w:r w:rsidRPr="002E2A5A">
        <w:rPr>
          <w:rFonts w:ascii="Times New Roman" w:hAnsi="Times New Roman" w:cs="Times New Roman"/>
          <w:sz w:val="24"/>
          <w:szCs w:val="24"/>
        </w:rPr>
        <w:t xml:space="preserve"> detí.</w:t>
      </w:r>
    </w:p>
    <w:p w:rsidR="002E2A5A" w:rsidRDefault="002E2A5A" w:rsidP="002E2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Zároveň sa snažíme v</w:t>
      </w:r>
      <w:r w:rsidRPr="002E2A5A">
        <w:rPr>
          <w:rFonts w:ascii="Times New Roman" w:hAnsi="Times New Roman" w:cs="Times New Roman"/>
          <w:sz w:val="24"/>
          <w:szCs w:val="24"/>
        </w:rPr>
        <w:t>iesť deti k zd</w:t>
      </w:r>
      <w:r>
        <w:rPr>
          <w:rFonts w:ascii="Times New Roman" w:hAnsi="Times New Roman" w:cs="Times New Roman"/>
          <w:sz w:val="24"/>
          <w:szCs w:val="24"/>
        </w:rPr>
        <w:t>ravému spôsobu života a usilujeme</w:t>
      </w:r>
      <w:r w:rsidRPr="002E2A5A">
        <w:rPr>
          <w:rFonts w:ascii="Times New Roman" w:hAnsi="Times New Roman" w:cs="Times New Roman"/>
          <w:sz w:val="24"/>
          <w:szCs w:val="24"/>
        </w:rPr>
        <w:t xml:space="preserve"> sa o ich zdra</w:t>
      </w:r>
      <w:r>
        <w:rPr>
          <w:rFonts w:ascii="Times New Roman" w:hAnsi="Times New Roman" w:cs="Times New Roman"/>
          <w:sz w:val="24"/>
          <w:szCs w:val="24"/>
        </w:rPr>
        <w:t>vý a bezpečný život – zaradením pohybových aktivít, zameraním sa na zdravú výživu, p</w:t>
      </w:r>
      <w:r w:rsidRPr="002E2A5A">
        <w:rPr>
          <w:rFonts w:ascii="Times New Roman" w:hAnsi="Times New Roman" w:cs="Times New Roman"/>
          <w:sz w:val="24"/>
          <w:szCs w:val="24"/>
        </w:rPr>
        <w:t>revent</w:t>
      </w:r>
      <w:r>
        <w:rPr>
          <w:rFonts w:ascii="Times New Roman" w:hAnsi="Times New Roman" w:cs="Times New Roman"/>
          <w:sz w:val="24"/>
          <w:szCs w:val="24"/>
        </w:rPr>
        <w:t xml:space="preserve">ívnou starostlivosťou o vlastné </w:t>
      </w:r>
      <w:r w:rsidRPr="002E2A5A">
        <w:rPr>
          <w:rFonts w:ascii="Times New Roman" w:hAnsi="Times New Roman" w:cs="Times New Roman"/>
          <w:sz w:val="24"/>
          <w:szCs w:val="24"/>
        </w:rPr>
        <w:t>zdravie a zodpovednosti zaň, utvárať pozitívny vzťah k</w:t>
      </w:r>
      <w:r>
        <w:rPr>
          <w:rFonts w:ascii="Times New Roman" w:hAnsi="Times New Roman" w:cs="Times New Roman"/>
          <w:sz w:val="24"/>
          <w:szCs w:val="24"/>
        </w:rPr>
        <w:t xml:space="preserve"> vlastnému zdraviu. Pravidelnou </w:t>
      </w:r>
      <w:r w:rsidRPr="002E2A5A">
        <w:rPr>
          <w:rFonts w:ascii="Times New Roman" w:hAnsi="Times New Roman" w:cs="Times New Roman"/>
          <w:sz w:val="24"/>
          <w:szCs w:val="24"/>
        </w:rPr>
        <w:t>pohybovou aktivitou</w:t>
      </w:r>
      <w:r>
        <w:rPr>
          <w:rFonts w:ascii="Times New Roman" w:hAnsi="Times New Roman" w:cs="Times New Roman"/>
          <w:sz w:val="24"/>
          <w:szCs w:val="24"/>
        </w:rPr>
        <w:t xml:space="preserve"> chceme</w:t>
      </w:r>
      <w:r w:rsidRPr="002E2A5A">
        <w:rPr>
          <w:rFonts w:ascii="Times New Roman" w:hAnsi="Times New Roman" w:cs="Times New Roman"/>
          <w:sz w:val="24"/>
          <w:szCs w:val="24"/>
        </w:rPr>
        <w:t xml:space="preserve"> podporovať zlepšenie zdravotného stavu detí a prevenciu obez</w:t>
      </w:r>
      <w:r>
        <w:rPr>
          <w:rFonts w:ascii="Times New Roman" w:hAnsi="Times New Roman" w:cs="Times New Roman"/>
          <w:sz w:val="24"/>
          <w:szCs w:val="24"/>
        </w:rPr>
        <w:t xml:space="preserve">ity a iných civilizačných chorôb. </w:t>
      </w:r>
      <w:r w:rsidRPr="002E2A5A">
        <w:rPr>
          <w:rFonts w:ascii="Times New Roman" w:hAnsi="Times New Roman" w:cs="Times New Roman"/>
          <w:sz w:val="24"/>
          <w:szCs w:val="24"/>
        </w:rPr>
        <w:t>Priestranný školský dvor poskytuje možnosti na rôzne pohybové aktivity a sezón</w:t>
      </w:r>
      <w:r>
        <w:rPr>
          <w:rFonts w:ascii="Times New Roman" w:hAnsi="Times New Roman" w:cs="Times New Roman"/>
          <w:sz w:val="24"/>
          <w:szCs w:val="24"/>
        </w:rPr>
        <w:t xml:space="preserve">ne činnosti </w:t>
      </w:r>
      <w:r w:rsidRPr="002E2A5A">
        <w:rPr>
          <w:rFonts w:ascii="Times New Roman" w:hAnsi="Times New Roman" w:cs="Times New Roman"/>
          <w:sz w:val="24"/>
          <w:szCs w:val="24"/>
        </w:rPr>
        <w:t xml:space="preserve">v každom ročnom období. </w:t>
      </w:r>
    </w:p>
    <w:p w:rsidR="002E2A5A" w:rsidRPr="002E2A5A" w:rsidRDefault="002E2A5A" w:rsidP="002E2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2A5A">
        <w:rPr>
          <w:rFonts w:ascii="Times New Roman" w:hAnsi="Times New Roman" w:cs="Times New Roman"/>
          <w:sz w:val="24"/>
          <w:szCs w:val="24"/>
        </w:rPr>
        <w:t>Zároveň sa snažíme prostredníctvom rôznych činností rozvíjať kladný vzťah k sebe, k okol</w:t>
      </w:r>
      <w:r>
        <w:rPr>
          <w:rFonts w:ascii="Times New Roman" w:hAnsi="Times New Roman" w:cs="Times New Roman"/>
          <w:sz w:val="24"/>
          <w:szCs w:val="24"/>
        </w:rPr>
        <w:t>iu a prostrediu v ktorom žijeme, predovšetkým</w:t>
      </w:r>
      <w:r w:rsidRPr="002E2A5A">
        <w:rPr>
          <w:rFonts w:ascii="Times New Roman" w:hAnsi="Times New Roman" w:cs="Times New Roman"/>
          <w:sz w:val="24"/>
          <w:szCs w:val="24"/>
        </w:rPr>
        <w:t xml:space="preserve"> k prírode. Rozvíjať ochotu detí spolupracovať pri </w:t>
      </w:r>
      <w:r w:rsidRPr="002E2A5A">
        <w:rPr>
          <w:rFonts w:ascii="Times New Roman" w:hAnsi="Times New Roman" w:cs="Times New Roman"/>
          <w:sz w:val="24"/>
          <w:szCs w:val="24"/>
        </w:rPr>
        <w:lastRenderedPageBreak/>
        <w:t xml:space="preserve">skúmaní prírodných reálií, rozvíjať nadšenie a záujem o prírodnú časť sveta. Vnímať krásy prírody, žiť v súlade s jej zákonitosťami. Táto oblasť je zameraná aj na ochranu životného prostredia a pestovanie správnych návykov a pozitívnych postojov k ochrane a tvorbe životného prostredia a formovanie začiatkov </w:t>
      </w:r>
      <w:r>
        <w:rPr>
          <w:rFonts w:ascii="Times New Roman" w:hAnsi="Times New Roman" w:cs="Times New Roman"/>
          <w:sz w:val="24"/>
          <w:szCs w:val="24"/>
        </w:rPr>
        <w:t xml:space="preserve">ekologickej kultúry. Napríklad prostredníctvom triedenia a separácie odpadu, využívaním odpadu na výrobu potrebných vecí napr. vtáčie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krmítka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iné.</w:t>
      </w:r>
      <w:r w:rsidRPr="002E2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FA4" w:rsidRDefault="00F01FA4" w:rsidP="002E2A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A5A" w:rsidRDefault="002E2A5A" w:rsidP="002E2A5A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4. Dĺžka dochádzky a formy výchovy a</w:t>
      </w:r>
      <w:r w:rsidR="00646BD2">
        <w:rPr>
          <w:rFonts w:ascii="Times New Roman" w:hAnsi="Times New Roman" w:cs="Times New Roman"/>
          <w:b/>
          <w:sz w:val="24"/>
          <w:szCs w:val="24"/>
        </w:rPr>
        <w:t> </w:t>
      </w:r>
      <w:r w:rsidRPr="00F018D6">
        <w:rPr>
          <w:rFonts w:ascii="Times New Roman" w:hAnsi="Times New Roman" w:cs="Times New Roman"/>
          <w:b/>
          <w:sz w:val="24"/>
          <w:szCs w:val="24"/>
        </w:rPr>
        <w:t>vzdelávania</w:t>
      </w:r>
    </w:p>
    <w:p w:rsidR="00646BD2" w:rsidRPr="00646BD2" w:rsidRDefault="00646BD2" w:rsidP="00646BD2">
      <w:pPr>
        <w:jc w:val="both"/>
        <w:rPr>
          <w:rFonts w:ascii="Times New Roman" w:hAnsi="Times New Roman" w:cs="Times New Roman"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 xml:space="preserve">     Dĺžka dochádzky do našej MŠ je zvyčajne 1-4 roky, s ohľadom na odklad či zdravotný stav dieťaťa. Forma výchovy vzdelávania je na základe rozhodnutia rodiča dieťaťa poldenná alebo celodenná. Zvyčajne ak dieťa nemá zdravotné problémy je celodenná.</w:t>
      </w:r>
    </w:p>
    <w:p w:rsidR="00646BD2" w:rsidRDefault="00646BD2" w:rsidP="00646BD2">
      <w:pPr>
        <w:rPr>
          <w:rFonts w:ascii="Times New Roman" w:hAnsi="Times New Roman" w:cs="Times New Roman"/>
          <w:b/>
          <w:sz w:val="24"/>
          <w:szCs w:val="24"/>
        </w:rPr>
      </w:pPr>
    </w:p>
    <w:p w:rsidR="00646BD2" w:rsidRDefault="00646BD2" w:rsidP="00646B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Učebné osnovy</w:t>
      </w:r>
    </w:p>
    <w:p w:rsidR="00646BD2" w:rsidRDefault="00646BD2" w:rsidP="00646BD2">
      <w:pPr>
        <w:jc w:val="both"/>
      </w:pPr>
      <w:r w:rsidRPr="00646BD2">
        <w:rPr>
          <w:rFonts w:ascii="Times New Roman" w:hAnsi="Times New Roman" w:cs="Times New Roman"/>
          <w:sz w:val="24"/>
          <w:szCs w:val="24"/>
        </w:rPr>
        <w:t xml:space="preserve">Učebnými osnovami školského vzdelávacieho programu sú vzdelávacie štandardy Štátneho vzdelávacieho programu pre predprimárne vzdelávanie v materských školách. Schválením novelizácie školského zákona č. 464/2013 Z. .z. ktorým sa mení a dopĺňa zákon č . 245/2008 </w:t>
      </w:r>
      <w:proofErr w:type="spellStart"/>
      <w:r w:rsidRPr="00646BD2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646BD2">
        <w:rPr>
          <w:rFonts w:ascii="Times New Roman" w:hAnsi="Times New Roman" w:cs="Times New Roman"/>
          <w:sz w:val="24"/>
          <w:szCs w:val="24"/>
        </w:rPr>
        <w:t>., sa okrem iného vypustil z povinnej školskej dokumentácie aj plány výchovno-vzdelávacej činnosti. Napriek uvedenému si plány výchovno-vzdelávacej činnosti tvoríme a sú súčasťou internej dokumentácie materskej školy.</w:t>
      </w:r>
      <w:r w:rsidRPr="00646BD2">
        <w:t xml:space="preserve"> </w:t>
      </w:r>
    </w:p>
    <w:p w:rsidR="00646BD2" w:rsidRDefault="00646BD2" w:rsidP="00646B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>Východiskami plánovania pre pedagogických zamestnancov sú:</w:t>
      </w:r>
      <w:r w:rsidRPr="00646B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BD2" w:rsidRPr="00646BD2" w:rsidRDefault="00646BD2" w:rsidP="00646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>- Štátny vzdelávací program a na základe neho vypracovaný Školský vzdelávací program ,,LIENKA,,</w:t>
      </w:r>
    </w:p>
    <w:p w:rsidR="00646BD2" w:rsidRPr="00646BD2" w:rsidRDefault="00646BD2" w:rsidP="00646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 xml:space="preserve">- pedagogická diagnostika </w:t>
      </w:r>
    </w:p>
    <w:p w:rsidR="00646BD2" w:rsidRPr="00646BD2" w:rsidRDefault="00646BD2" w:rsidP="00646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>- variabilita detí</w:t>
      </w:r>
    </w:p>
    <w:p w:rsidR="00646BD2" w:rsidRPr="00646BD2" w:rsidRDefault="00646BD2" w:rsidP="00646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 xml:space="preserve">- vekové osobitosti detí </w:t>
      </w:r>
    </w:p>
    <w:p w:rsidR="00646BD2" w:rsidRPr="00646BD2" w:rsidRDefault="00646BD2" w:rsidP="00646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 xml:space="preserve">- sociálno-kultúrne prostredie detí </w:t>
      </w:r>
    </w:p>
    <w:p w:rsidR="00646BD2" w:rsidRPr="00646BD2" w:rsidRDefault="00646BD2" w:rsidP="00646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>- materiálovo-technologické vybavenie MŠ</w:t>
      </w:r>
    </w:p>
    <w:p w:rsidR="00646BD2" w:rsidRPr="00646BD2" w:rsidRDefault="00646BD2" w:rsidP="00646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BD2">
        <w:rPr>
          <w:rFonts w:ascii="Times New Roman" w:hAnsi="Times New Roman" w:cs="Times New Roman"/>
          <w:sz w:val="24"/>
          <w:szCs w:val="24"/>
        </w:rPr>
        <w:t xml:space="preserve">- pedagogické skúsenosti rešpektujúc pedagogické a psychologické zásady a využívajúc nové metódy a formy práce. </w:t>
      </w:r>
    </w:p>
    <w:p w:rsidR="00646BD2" w:rsidRPr="0074591A" w:rsidRDefault="0074591A" w:rsidP="00745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6BD2" w:rsidRPr="00646BD2">
        <w:rPr>
          <w:rFonts w:ascii="Times New Roman" w:hAnsi="Times New Roman" w:cs="Times New Roman"/>
          <w:sz w:val="24"/>
          <w:szCs w:val="24"/>
        </w:rPr>
        <w:t>Plánovanie je súčasťou dennej prípravy učiteľky na výchovno-vzdelávaciu činnosť</w:t>
      </w:r>
      <w:r>
        <w:rPr>
          <w:rFonts w:ascii="Times New Roman" w:hAnsi="Times New Roman" w:cs="Times New Roman"/>
          <w:sz w:val="24"/>
          <w:szCs w:val="24"/>
        </w:rPr>
        <w:t>. Je pracovný materiál učiteľky</w:t>
      </w:r>
      <w:r w:rsidR="00646BD2" w:rsidRPr="00646BD2">
        <w:rPr>
          <w:rFonts w:ascii="Times New Roman" w:hAnsi="Times New Roman" w:cs="Times New Roman"/>
          <w:sz w:val="24"/>
          <w:szCs w:val="24"/>
        </w:rPr>
        <w:t>, v ktorom má uvedené, akými aktivitami rozvíja vzd</w:t>
      </w:r>
      <w:r>
        <w:rPr>
          <w:rFonts w:ascii="Times New Roman" w:hAnsi="Times New Roman" w:cs="Times New Roman"/>
          <w:sz w:val="24"/>
          <w:szCs w:val="24"/>
        </w:rPr>
        <w:t>elávací štandard . Plánovanie r</w:t>
      </w:r>
      <w:r w:rsidR="00646BD2" w:rsidRPr="00646B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špektuje dieťa, v</w:t>
      </w:r>
      <w:r w:rsidR="00646BD2" w:rsidRPr="00646BD2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kajšie aj vnútorné podmienky MŠ, s</w:t>
      </w:r>
      <w:r w:rsidR="00646BD2" w:rsidRPr="00646BD2">
        <w:rPr>
          <w:rFonts w:ascii="Times New Roman" w:hAnsi="Times New Roman" w:cs="Times New Roman"/>
          <w:sz w:val="24"/>
          <w:szCs w:val="24"/>
        </w:rPr>
        <w:t>lúži na rýchlu orientáci</w:t>
      </w:r>
      <w:r>
        <w:rPr>
          <w:rFonts w:ascii="Times New Roman" w:hAnsi="Times New Roman" w:cs="Times New Roman"/>
          <w:sz w:val="24"/>
          <w:szCs w:val="24"/>
        </w:rPr>
        <w:t>u, preto je stručný a prehľadný, a j</w:t>
      </w:r>
      <w:r w:rsidR="00646BD2" w:rsidRPr="00646BD2">
        <w:rPr>
          <w:rFonts w:ascii="Times New Roman" w:hAnsi="Times New Roman" w:cs="Times New Roman"/>
          <w:sz w:val="24"/>
          <w:szCs w:val="24"/>
        </w:rPr>
        <w:t>e ovplyvnený odbornými kompetenciami a pe</w:t>
      </w:r>
      <w:r>
        <w:rPr>
          <w:rFonts w:ascii="Times New Roman" w:hAnsi="Times New Roman" w:cs="Times New Roman"/>
          <w:sz w:val="24"/>
          <w:szCs w:val="24"/>
        </w:rPr>
        <w:t>dagogickou tvorivosťou učiteľky</w:t>
      </w:r>
      <w:r w:rsidR="00646BD2" w:rsidRPr="00646BD2">
        <w:rPr>
          <w:rFonts w:ascii="Times New Roman" w:hAnsi="Times New Roman" w:cs="Times New Roman"/>
          <w:sz w:val="24"/>
          <w:szCs w:val="24"/>
        </w:rPr>
        <w:t>. Plán</w:t>
      </w:r>
      <w:r>
        <w:rPr>
          <w:rFonts w:ascii="Times New Roman" w:hAnsi="Times New Roman" w:cs="Times New Roman"/>
          <w:sz w:val="24"/>
          <w:szCs w:val="24"/>
        </w:rPr>
        <w:t>y</w:t>
      </w:r>
      <w:r w:rsidR="00646BD2" w:rsidRPr="00646BD2">
        <w:rPr>
          <w:rFonts w:ascii="Times New Roman" w:hAnsi="Times New Roman" w:cs="Times New Roman"/>
          <w:sz w:val="24"/>
          <w:szCs w:val="24"/>
        </w:rPr>
        <w:t xml:space="preserve"> výchovno-vzdelávacej činnosti sú rozdelené na jednotlivé týždn</w:t>
      </w:r>
      <w:r>
        <w:rPr>
          <w:rFonts w:ascii="Times New Roman" w:hAnsi="Times New Roman" w:cs="Times New Roman"/>
          <w:sz w:val="24"/>
          <w:szCs w:val="24"/>
        </w:rPr>
        <w:t>e , ktoré obsahujú t</w:t>
      </w:r>
      <w:r w:rsidR="00646BD2" w:rsidRPr="00646BD2">
        <w:rPr>
          <w:rFonts w:ascii="Times New Roman" w:hAnsi="Times New Roman" w:cs="Times New Roman"/>
          <w:sz w:val="24"/>
          <w:szCs w:val="24"/>
        </w:rPr>
        <w:t>ematické názvy a zohľadňujú a</w:t>
      </w:r>
      <w:r>
        <w:rPr>
          <w:rFonts w:ascii="Times New Roman" w:hAnsi="Times New Roman" w:cs="Times New Roman"/>
          <w:sz w:val="24"/>
          <w:szCs w:val="24"/>
        </w:rPr>
        <w:t>ktuálne ročné obdobie , sezónne</w:t>
      </w:r>
      <w:r w:rsidR="00646BD2" w:rsidRPr="00646BD2">
        <w:rPr>
          <w:rFonts w:ascii="Times New Roman" w:hAnsi="Times New Roman" w:cs="Times New Roman"/>
          <w:sz w:val="24"/>
          <w:szCs w:val="24"/>
        </w:rPr>
        <w:t xml:space="preserve"> kultúrne aktivi</w:t>
      </w:r>
      <w:r>
        <w:rPr>
          <w:rFonts w:ascii="Times New Roman" w:hAnsi="Times New Roman" w:cs="Times New Roman"/>
          <w:sz w:val="24"/>
          <w:szCs w:val="24"/>
        </w:rPr>
        <w:t>ty realizované materskou školou</w:t>
      </w:r>
      <w:r w:rsidR="00646BD2" w:rsidRPr="00646BD2">
        <w:rPr>
          <w:rFonts w:ascii="Times New Roman" w:hAnsi="Times New Roman" w:cs="Times New Roman"/>
          <w:sz w:val="24"/>
          <w:szCs w:val="24"/>
        </w:rPr>
        <w:t xml:space="preserve">. Učiteľka ma možnosť voľného výberu vzdelávacích oblastí ( z daného týždňa ) v príslušný deň, ktorých výkonovo štandard zaraduje do príslušných centier aktivít rešpektujúc pri tom danú tému týždňa. Ďalej má možnosť </w:t>
      </w:r>
      <w:r>
        <w:rPr>
          <w:rFonts w:ascii="Times New Roman" w:hAnsi="Times New Roman" w:cs="Times New Roman"/>
          <w:sz w:val="24"/>
          <w:szCs w:val="24"/>
        </w:rPr>
        <w:t>určiť časový priestor počas dňa</w:t>
      </w:r>
      <w:r w:rsidR="00646BD2" w:rsidRPr="00646BD2">
        <w:rPr>
          <w:rFonts w:ascii="Times New Roman" w:hAnsi="Times New Roman" w:cs="Times New Roman"/>
          <w:sz w:val="24"/>
          <w:szCs w:val="24"/>
        </w:rPr>
        <w:t>, kedy sa príslušné výkonové štandardy budú plniť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6BD2" w:rsidRPr="00646BD2">
        <w:rPr>
          <w:rFonts w:ascii="Times New Roman" w:hAnsi="Times New Roman" w:cs="Times New Roman"/>
          <w:sz w:val="24"/>
          <w:szCs w:val="24"/>
        </w:rPr>
        <w:t xml:space="preserve"> Rozhodnutie častokrát vychádza z aktuálnej výchovno-vzdelávacej situácie a záujmu deti. Výkonové štandardy, ktoré sa vyskytujú denne priebežne v prirodzených situáciách nie je potrebné cielene plánovať v cie</w:t>
      </w:r>
      <w:r>
        <w:rPr>
          <w:rFonts w:ascii="Times New Roman" w:hAnsi="Times New Roman" w:cs="Times New Roman"/>
          <w:sz w:val="24"/>
          <w:szCs w:val="24"/>
        </w:rPr>
        <w:t xml:space="preserve">lených vzdelávacích aktivitách. </w:t>
      </w:r>
      <w:r w:rsidR="00646BD2" w:rsidRPr="00646BD2">
        <w:rPr>
          <w:rFonts w:ascii="Times New Roman" w:hAnsi="Times New Roman" w:cs="Times New Roman"/>
          <w:sz w:val="24"/>
          <w:szCs w:val="24"/>
        </w:rPr>
        <w:t>Učiteľka denne zaznamenáva edukačný proces v zmysle platnej legislatívy</w:t>
      </w:r>
      <w:r>
        <w:rPr>
          <w:rFonts w:ascii="Times New Roman" w:hAnsi="Times New Roman" w:cs="Times New Roman"/>
          <w:sz w:val="24"/>
          <w:szCs w:val="24"/>
        </w:rPr>
        <w:t xml:space="preserve"> – zápis do triednej knihy.</w:t>
      </w:r>
    </w:p>
    <w:p w:rsidR="00646BD2" w:rsidRPr="00F018D6" w:rsidRDefault="00646BD2" w:rsidP="00646BD2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lastRenderedPageBreak/>
        <w:t>6. Vyu</w:t>
      </w:r>
      <w:r>
        <w:rPr>
          <w:rFonts w:ascii="Times New Roman" w:hAnsi="Times New Roman" w:cs="Times New Roman"/>
          <w:b/>
          <w:sz w:val="24"/>
          <w:szCs w:val="24"/>
        </w:rPr>
        <w:t>čovací jazyk</w:t>
      </w:r>
    </w:p>
    <w:p w:rsidR="002E2A5A" w:rsidRDefault="0074591A" w:rsidP="002E2A5A">
      <w:pPr>
        <w:jc w:val="both"/>
        <w:rPr>
          <w:rFonts w:ascii="Times New Roman" w:hAnsi="Times New Roman" w:cs="Times New Roman"/>
          <w:sz w:val="24"/>
          <w:szCs w:val="24"/>
        </w:rPr>
      </w:pPr>
      <w:r w:rsidRPr="0074591A">
        <w:rPr>
          <w:rFonts w:ascii="Times New Roman" w:hAnsi="Times New Roman" w:cs="Times New Roman"/>
          <w:sz w:val="24"/>
          <w:szCs w:val="24"/>
        </w:rPr>
        <w:t xml:space="preserve">     Vyučovací jazyk v materskej škole je štátny jazyk Slovenskej republiky – slovenčina. Výnimkou je iba výučba detí v rámci krúžkovej činnosti, počas ktorej lektorka</w:t>
      </w:r>
      <w:r w:rsidR="00293804">
        <w:rPr>
          <w:rFonts w:ascii="Times New Roman" w:hAnsi="Times New Roman" w:cs="Times New Roman"/>
          <w:sz w:val="24"/>
          <w:szCs w:val="24"/>
        </w:rPr>
        <w:t xml:space="preserve"> komunikuje s deťmi po anglicky( v školskom roku 2021/2022 sa AJ nevyučuje)</w:t>
      </w:r>
    </w:p>
    <w:p w:rsidR="0074591A" w:rsidRDefault="0074591A" w:rsidP="002E2A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91A" w:rsidRDefault="0074591A" w:rsidP="0074591A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7. Spôsob, podmienky ukončovania výchovy a vzdelávania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018D6">
        <w:rPr>
          <w:rFonts w:ascii="Times New Roman" w:hAnsi="Times New Roman" w:cs="Times New Roman"/>
          <w:b/>
          <w:sz w:val="24"/>
          <w:szCs w:val="24"/>
        </w:rPr>
        <w:t>vydávanie</w:t>
      </w:r>
      <w:r>
        <w:rPr>
          <w:rFonts w:ascii="Times New Roman" w:hAnsi="Times New Roman" w:cs="Times New Roman"/>
          <w:b/>
          <w:sz w:val="24"/>
          <w:szCs w:val="24"/>
        </w:rPr>
        <w:t xml:space="preserve"> dokladu o získanom vzdelaní</w:t>
      </w:r>
    </w:p>
    <w:p w:rsidR="0026716D" w:rsidRPr="0026716D" w:rsidRDefault="0074591A" w:rsidP="00267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6716D">
        <w:rPr>
          <w:rFonts w:ascii="Times New Roman" w:hAnsi="Times New Roman" w:cs="Times New Roman"/>
          <w:sz w:val="24"/>
          <w:szCs w:val="24"/>
        </w:rPr>
        <w:t>Predprimárne vzdelanie získa dieťa absolvovaním p</w:t>
      </w:r>
      <w:r w:rsidR="0026716D" w:rsidRPr="0026716D">
        <w:rPr>
          <w:rFonts w:ascii="Times New Roman" w:hAnsi="Times New Roman" w:cs="Times New Roman"/>
          <w:sz w:val="24"/>
          <w:szCs w:val="24"/>
        </w:rPr>
        <w:t>osledného ročníka vzdelávacieho</w:t>
      </w:r>
    </w:p>
    <w:p w:rsidR="0074591A" w:rsidRPr="0026716D" w:rsidRDefault="0074591A" w:rsidP="00267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16D">
        <w:rPr>
          <w:rFonts w:ascii="Times New Roman" w:hAnsi="Times New Roman" w:cs="Times New Roman"/>
          <w:sz w:val="24"/>
          <w:szCs w:val="24"/>
        </w:rPr>
        <w:t>programu odboru vzdelávania materskej škole. Predprimárne vzdelávanie ukončuje  dieťa spravidla v školskom roku, v ktorom do 31. augusta dosiahne šiesty rok veku a dosiahne školskú spôsobilosť</w:t>
      </w:r>
      <w:r w:rsidR="0026716D" w:rsidRPr="0026716D">
        <w:rPr>
          <w:rFonts w:ascii="Times New Roman" w:hAnsi="Times New Roman" w:cs="Times New Roman"/>
          <w:sz w:val="24"/>
          <w:szCs w:val="24"/>
        </w:rPr>
        <w:t>.</w:t>
      </w:r>
      <w:r w:rsidR="0026716D" w:rsidRPr="0026716D">
        <w:t xml:space="preserve"> </w:t>
      </w:r>
      <w:r w:rsidR="0026716D" w:rsidRPr="0026716D">
        <w:rPr>
          <w:rFonts w:ascii="Times New Roman" w:hAnsi="Times New Roman" w:cs="Times New Roman"/>
          <w:sz w:val="24"/>
          <w:szCs w:val="24"/>
        </w:rPr>
        <w:t>Dokladom o získanom stupni vzdelania je osvedčenia o absolvovaní predprimárneho vzdelávania .</w:t>
      </w:r>
    </w:p>
    <w:p w:rsidR="0074591A" w:rsidRPr="00F018D6" w:rsidRDefault="0074591A" w:rsidP="0074591A">
      <w:pPr>
        <w:rPr>
          <w:rFonts w:ascii="Times New Roman" w:hAnsi="Times New Roman" w:cs="Times New Roman"/>
          <w:b/>
          <w:sz w:val="24"/>
          <w:szCs w:val="24"/>
        </w:rPr>
      </w:pPr>
    </w:p>
    <w:p w:rsidR="0074591A" w:rsidRDefault="0074591A" w:rsidP="0074591A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Personálne zabezpečenie</w:t>
      </w:r>
    </w:p>
    <w:p w:rsidR="0026716D" w:rsidRDefault="0026716D" w:rsidP="00267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Zriaďovateľom Materskej školy Kočín je obec Kočín- Lančár zastúpená Obecným úradom Kočín-Lančár. Riadiacu funkciu v materskej škole má na starosti zastupujúca ri</w:t>
      </w:r>
      <w:r w:rsidR="00293804">
        <w:rPr>
          <w:rFonts w:ascii="Times New Roman" w:hAnsi="Times New Roman" w:cs="Times New Roman"/>
          <w:sz w:val="24"/>
          <w:szCs w:val="24"/>
        </w:rPr>
        <w:t xml:space="preserve">aditeľka Iveta </w:t>
      </w:r>
      <w:proofErr w:type="spellStart"/>
      <w:r w:rsidR="00293804">
        <w:rPr>
          <w:rFonts w:ascii="Times New Roman" w:hAnsi="Times New Roman" w:cs="Times New Roman"/>
          <w:sz w:val="24"/>
          <w:szCs w:val="24"/>
        </w:rPr>
        <w:t>Krihová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ktorá spolu s pedagogic</w:t>
      </w:r>
      <w:r w:rsidR="00293804">
        <w:rPr>
          <w:rFonts w:ascii="Times New Roman" w:hAnsi="Times New Roman" w:cs="Times New Roman"/>
          <w:sz w:val="24"/>
          <w:szCs w:val="24"/>
        </w:rPr>
        <w:t xml:space="preserve">kou pracovníčkou Michaelou </w:t>
      </w:r>
      <w:proofErr w:type="spellStart"/>
      <w:r w:rsidR="00293804">
        <w:rPr>
          <w:rFonts w:ascii="Times New Roman" w:hAnsi="Times New Roman" w:cs="Times New Roman"/>
          <w:sz w:val="24"/>
          <w:szCs w:val="24"/>
        </w:rPr>
        <w:t>Mucinovou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zabezpečuje aj výchovno-vzdelávaciu funkciu materskej školy. Okrem pedagogických pracovníkov sa na chode školy podieľajú nepedagogický zamestnanci: </w:t>
      </w:r>
    </w:p>
    <w:p w:rsidR="0026716D" w:rsidRDefault="0026716D" w:rsidP="00267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</w:t>
      </w:r>
      <w:r w:rsidR="0029380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vedúca školskej jedálne; </w:t>
      </w:r>
    </w:p>
    <w:p w:rsidR="0026716D" w:rsidRDefault="0026716D" w:rsidP="00267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Mária Jankovičová – kuchárka školskej jedálne; </w:t>
      </w:r>
    </w:p>
    <w:p w:rsidR="0026716D" w:rsidRDefault="0026716D" w:rsidP="00267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Vierka </w:t>
      </w:r>
      <w:proofErr w:type="spellStart"/>
      <w:r>
        <w:rPr>
          <w:rFonts w:ascii="Times New Roman" w:hAnsi="Times New Roman" w:cs="Times New Roman"/>
          <w:sz w:val="24"/>
          <w:szCs w:val="24"/>
        </w:rPr>
        <w:t>Rešková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zabezpečuje čistotu a hygienu priestorov materskej školy.</w:t>
      </w:r>
    </w:p>
    <w:p w:rsidR="0026716D" w:rsidRPr="00F018D6" w:rsidRDefault="0026716D" w:rsidP="002671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91A" w:rsidRDefault="0074591A" w:rsidP="0074591A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t>9. Materiálno – technické a prie</w:t>
      </w:r>
      <w:r>
        <w:rPr>
          <w:rFonts w:ascii="Times New Roman" w:hAnsi="Times New Roman" w:cs="Times New Roman"/>
          <w:b/>
          <w:sz w:val="24"/>
          <w:szCs w:val="24"/>
        </w:rPr>
        <w:t>storové podmienky</w:t>
      </w:r>
    </w:p>
    <w:p w:rsidR="0026716D" w:rsidRPr="0026716D" w:rsidRDefault="0026716D" w:rsidP="0026716D">
      <w:pPr>
        <w:jc w:val="both"/>
        <w:rPr>
          <w:rFonts w:ascii="Times New Roman" w:hAnsi="Times New Roman" w:cs="Times New Roman"/>
          <w:sz w:val="24"/>
          <w:szCs w:val="24"/>
        </w:rPr>
      </w:pPr>
      <w:r w:rsidRPr="0026716D">
        <w:rPr>
          <w:rFonts w:ascii="Times New Roman" w:hAnsi="Times New Roman" w:cs="Times New Roman"/>
          <w:sz w:val="24"/>
          <w:szCs w:val="24"/>
        </w:rPr>
        <w:t xml:space="preserve">     Materská škola je umiestnená v budove rodinného typu. Budova je prízemná so vstupnou chodbou, ktorá slúži ako šatňa pre deti. Zo vstupnej chodby je prístup do triedy, kuchyne, spálne, </w:t>
      </w:r>
      <w:proofErr w:type="spellStart"/>
      <w:r w:rsidRPr="0026716D">
        <w:rPr>
          <w:rFonts w:ascii="Times New Roman" w:hAnsi="Times New Roman" w:cs="Times New Roman"/>
          <w:sz w:val="24"/>
          <w:szCs w:val="24"/>
        </w:rPr>
        <w:t>umyvárky</w:t>
      </w:r>
      <w:proofErr w:type="spellEnd"/>
      <w:r w:rsidRPr="0026716D">
        <w:rPr>
          <w:rFonts w:ascii="Times New Roman" w:hAnsi="Times New Roman" w:cs="Times New Roman"/>
          <w:sz w:val="24"/>
          <w:szCs w:val="24"/>
        </w:rPr>
        <w:t xml:space="preserve"> ako aj šatne pre PZ a NZ. Súčasťou budovy MŠ sú aj pivnice, ktoré sú deťom neprístupné, slúžia len ako sklad potravín a kotolňa. Areál okolo budovy tvorí školský dvor s trávnatou plochou, pies</w:t>
      </w:r>
      <w:r w:rsidR="00D20C29">
        <w:rPr>
          <w:rFonts w:ascii="Times New Roman" w:hAnsi="Times New Roman" w:cs="Times New Roman"/>
          <w:sz w:val="24"/>
          <w:szCs w:val="24"/>
        </w:rPr>
        <w:t>koviskom, hojdačkami, trojitou hrazdou</w:t>
      </w:r>
      <w:r w:rsidRPr="0026716D">
        <w:rPr>
          <w:rFonts w:ascii="Times New Roman" w:hAnsi="Times New Roman" w:cs="Times New Roman"/>
          <w:sz w:val="24"/>
          <w:szCs w:val="24"/>
        </w:rPr>
        <w:t>, lezeckou zostavou so šmykľavkou a budovou</w:t>
      </w:r>
      <w:r w:rsidR="00E26A32">
        <w:rPr>
          <w:rFonts w:ascii="Times New Roman" w:hAnsi="Times New Roman" w:cs="Times New Roman"/>
          <w:sz w:val="24"/>
          <w:szCs w:val="24"/>
        </w:rPr>
        <w:t>, ktorá slúži ako sklad hračiek. Táto budova je pre deti neprístupná.</w:t>
      </w:r>
    </w:p>
    <w:p w:rsidR="0026716D" w:rsidRDefault="0026716D" w:rsidP="0026716D">
      <w:pPr>
        <w:jc w:val="both"/>
        <w:rPr>
          <w:rFonts w:ascii="Times New Roman" w:hAnsi="Times New Roman" w:cs="Times New Roman"/>
          <w:sz w:val="24"/>
          <w:szCs w:val="24"/>
        </w:rPr>
      </w:pPr>
      <w:r w:rsidRPr="0026716D">
        <w:rPr>
          <w:rFonts w:ascii="Times New Roman" w:hAnsi="Times New Roman" w:cs="Times New Roman"/>
          <w:sz w:val="24"/>
          <w:szCs w:val="24"/>
        </w:rPr>
        <w:t xml:space="preserve">     Trieda slúži na spontánne hry detí ako aj učiteľkou plánovanú a riadenú výchovnovzdelávaciu činnosť. Pre deti sú pomôcky voľne a viditeľne uložené, čo deťom poskytuje priame, bezprostredné skúsenosti, zážitky, dávajú voľný priechod ich iniciatíve a podporujú a rozširujú vnútornú motiváciu. Súčasťou materiálno-technického vybavenia materskej školy je odborná a detská literatúra, učebné pomôcky, didaktické hry, logické hry, telovýchovné náradie, náčinie, IKT, spotrebný materiál na výtvarné a pracovné činnosti.</w:t>
      </w:r>
    </w:p>
    <w:p w:rsidR="0026716D" w:rsidRDefault="0026716D" w:rsidP="00267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6D" w:rsidRDefault="0026716D" w:rsidP="00267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6D" w:rsidRDefault="0026716D" w:rsidP="00267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6D" w:rsidRPr="0026716D" w:rsidRDefault="0026716D" w:rsidP="00267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91A" w:rsidRPr="00F018D6" w:rsidRDefault="0074591A" w:rsidP="0074591A">
      <w:pPr>
        <w:rPr>
          <w:rFonts w:ascii="Times New Roman" w:hAnsi="Times New Roman" w:cs="Times New Roman"/>
          <w:b/>
          <w:sz w:val="24"/>
          <w:szCs w:val="24"/>
        </w:rPr>
      </w:pPr>
      <w:r w:rsidRPr="00F018D6">
        <w:rPr>
          <w:rFonts w:ascii="Times New Roman" w:hAnsi="Times New Roman" w:cs="Times New Roman"/>
          <w:b/>
          <w:sz w:val="24"/>
          <w:szCs w:val="24"/>
        </w:rPr>
        <w:lastRenderedPageBreak/>
        <w:t>10. Podmienky na zaistenie bezpečnosti a ochrany zdravia pri výchove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8D6">
        <w:rPr>
          <w:rFonts w:ascii="Times New Roman" w:hAnsi="Times New Roman" w:cs="Times New Roman"/>
          <w:b/>
          <w:sz w:val="24"/>
          <w:szCs w:val="24"/>
        </w:rPr>
        <w:t>a vzdelá</w:t>
      </w:r>
      <w:r>
        <w:rPr>
          <w:rFonts w:ascii="Times New Roman" w:hAnsi="Times New Roman" w:cs="Times New Roman"/>
          <w:b/>
          <w:sz w:val="24"/>
          <w:szCs w:val="24"/>
        </w:rPr>
        <w:t>vaní</w:t>
      </w:r>
    </w:p>
    <w:p w:rsidR="0026716D" w:rsidRPr="009C5F18" w:rsidRDefault="0026716D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 xml:space="preserve">    Zamestnanci školy sú pri výchove a vzdelávaní, pri činnostiach priamo súvisiacich s výchovou a vzdelávaním a pri poskytovaní služieb povinní : </w:t>
      </w:r>
    </w:p>
    <w:p w:rsidR="0026716D" w:rsidRPr="009C5F18" w:rsidRDefault="0026716D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 xml:space="preserve">- prihliadať na základné fyziologické potreby detí </w:t>
      </w:r>
    </w:p>
    <w:p w:rsidR="0026716D" w:rsidRPr="009C5F18" w:rsidRDefault="0026716D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 xml:space="preserve">- vytvárať podmienky na zdravý vývin detí a na predchádzanie sociálno-patologických javov </w:t>
      </w:r>
    </w:p>
    <w:p w:rsidR="009C5F18" w:rsidRPr="009C5F18" w:rsidRDefault="0026716D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 xml:space="preserve">- zaistiť bezpečnosť a ochranu zdravia detí </w:t>
      </w: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>- p</w:t>
      </w:r>
      <w:r w:rsidR="0026716D" w:rsidRPr="009C5F18">
        <w:rPr>
          <w:rFonts w:ascii="Times New Roman" w:hAnsi="Times New Roman" w:cs="Times New Roman"/>
          <w:sz w:val="24"/>
          <w:szCs w:val="24"/>
        </w:rPr>
        <w:t xml:space="preserve">oskytnúť nevyhnutné informácie na zaistenie bezpečnosti a ochrany zdravia detí </w:t>
      </w: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>- v</w:t>
      </w:r>
      <w:r w:rsidR="0026716D" w:rsidRPr="009C5F18">
        <w:rPr>
          <w:rFonts w:ascii="Times New Roman" w:hAnsi="Times New Roman" w:cs="Times New Roman"/>
          <w:sz w:val="24"/>
          <w:szCs w:val="24"/>
        </w:rPr>
        <w:t>iesť evidenciu registrovaných školských úrazov detí , ku ktorým došlo počas výchovno-vzdelávacej činnosti alebo pri činnostiach organizovaných materskou školou.</w:t>
      </w:r>
    </w:p>
    <w:p w:rsidR="0074591A" w:rsidRDefault="0026716D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 xml:space="preserve"> Problematika zaistenia bezpečnosti a ochrany zdravia je aj integrovanou súčasťou obsahu výchovy a vzdelávania v materských školách. Deti sa prostredníctvom tohto obsahu učia chrániť si svoje zdravie a zdravie iných a riešiť na elementárnej úrovni situácie ohrozujúce zdravie. Podrobnosti o zodpovednosti za bezpečnosť a zdravie detí od ich prevzatia od zákonných zástupcov, počas výletov a exkurzií, počas aktivít organizovaných MŠ sú podrobné rozpracované v školskom poriadku školy a v prevádzkovom poriadku školy.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18">
        <w:rPr>
          <w:rFonts w:ascii="Times New Roman" w:hAnsi="Times New Roman" w:cs="Times New Roman"/>
          <w:b/>
          <w:sz w:val="24"/>
          <w:szCs w:val="24"/>
        </w:rPr>
        <w:t>11. Vnútorný systém kontroly a hodnotenia detí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C5F18">
        <w:rPr>
          <w:rFonts w:ascii="Times New Roman" w:hAnsi="Times New Roman" w:cs="Times New Roman"/>
          <w:sz w:val="24"/>
          <w:szCs w:val="24"/>
        </w:rPr>
        <w:t>Cieľom hodnotenia detí je poskytnúť spätnú väzbu o tom, na akej vývinovej úrovni sa dieťa v jednotlivých oblastiach nachádza, aké má rezervy a aké sú ďalšie možnosti jeho napredovania. Uskutočňuje sa priebežne počas dňa a vo výchovno-vzdelávacom procese. Úroveň schopností detí sa zaznamenáva v pedagogickej diag</w:t>
      </w:r>
      <w:r w:rsidR="00293804">
        <w:rPr>
          <w:rFonts w:ascii="Times New Roman" w:hAnsi="Times New Roman" w:cs="Times New Roman"/>
          <w:sz w:val="24"/>
          <w:szCs w:val="24"/>
        </w:rPr>
        <w:t xml:space="preserve">nostike. Uskutočňuje sa vstupná, priebežná , ale </w:t>
      </w:r>
      <w:r w:rsidRPr="009C5F18">
        <w:rPr>
          <w:rFonts w:ascii="Times New Roman" w:hAnsi="Times New Roman" w:cs="Times New Roman"/>
          <w:sz w:val="24"/>
          <w:szCs w:val="24"/>
        </w:rPr>
        <w:t>aj výstupná diagnostika. Vnútornú kontrolu a hodnotenie detí realizujem priebežne s nasledovnými odporúčanými formami a metódami: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sym w:font="Symbol" w:char="F0B7"/>
      </w:r>
      <w:r w:rsidRPr="009C5F18">
        <w:rPr>
          <w:rFonts w:ascii="Times New Roman" w:hAnsi="Times New Roman" w:cs="Times New Roman"/>
          <w:sz w:val="24"/>
          <w:szCs w:val="24"/>
        </w:rPr>
        <w:t xml:space="preserve"> pozorovanie: krátkodobé, dlhodobé, náhodné, systematické 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sym w:font="Symbol" w:char="F0B7"/>
      </w:r>
      <w:r w:rsidRPr="009C5F18">
        <w:rPr>
          <w:rFonts w:ascii="Times New Roman" w:hAnsi="Times New Roman" w:cs="Times New Roman"/>
          <w:sz w:val="24"/>
          <w:szCs w:val="24"/>
        </w:rPr>
        <w:t xml:space="preserve"> rozhovor 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sym w:font="Symbol" w:char="F0B7"/>
      </w:r>
      <w:r w:rsidRPr="009C5F18">
        <w:rPr>
          <w:rFonts w:ascii="Times New Roman" w:hAnsi="Times New Roman" w:cs="Times New Roman"/>
          <w:sz w:val="24"/>
          <w:szCs w:val="24"/>
        </w:rPr>
        <w:t xml:space="preserve"> analýza výsledkov činnosti detí 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sym w:font="Symbol" w:char="F0B7"/>
      </w:r>
      <w:r w:rsidRPr="009C5F18">
        <w:rPr>
          <w:rFonts w:ascii="Times New Roman" w:hAnsi="Times New Roman" w:cs="Times New Roman"/>
          <w:sz w:val="24"/>
          <w:szCs w:val="24"/>
        </w:rPr>
        <w:t xml:space="preserve"> slovné hodnotenie 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pedagogická diagnostika.</w:t>
      </w: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>Konkrétne zameranie a formy hodnotenia detí sú vypracované v ročnom pláne vnútornej kontroly školy.</w:t>
      </w:r>
    </w:p>
    <w:p w:rsidR="009C5F18" w:rsidRDefault="009C5F18" w:rsidP="009C5F18">
      <w:pPr>
        <w:spacing w:after="0"/>
        <w:jc w:val="both"/>
      </w:pP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18">
        <w:rPr>
          <w:rFonts w:ascii="Times New Roman" w:hAnsi="Times New Roman" w:cs="Times New Roman"/>
          <w:b/>
          <w:sz w:val="24"/>
          <w:szCs w:val="24"/>
        </w:rPr>
        <w:t>12. Vnútorný systém kontroly a hodnotenia zamestnancov školy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C5F18">
        <w:rPr>
          <w:rFonts w:ascii="Times New Roman" w:hAnsi="Times New Roman" w:cs="Times New Roman"/>
          <w:sz w:val="24"/>
          <w:szCs w:val="24"/>
        </w:rPr>
        <w:t>Vnútorná kontrola školy je vo všeobecnosti zameraná na oblasť prevádzky MŠ. Kontrolnú činnosť v materskej škole vykonáva riaditeľka školy. Kontrola musí byť systematická, motivačná a jej výsledky majú slúžiť na odstránenie nedostatkov, ktoré sa následne kontrolujú. Uskutočňuje sa podľa plánu, náhodne aj podľa aktuálnej potreby (sťažnosti)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5F18">
        <w:rPr>
          <w:rFonts w:ascii="Times New Roman" w:hAnsi="Times New Roman" w:cs="Times New Roman"/>
          <w:sz w:val="24"/>
          <w:szCs w:val="24"/>
        </w:rPr>
        <w:t xml:space="preserve"> Formy a prostriedky kontroly: 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9C5F18">
        <w:rPr>
          <w:rFonts w:ascii="Times New Roman" w:hAnsi="Times New Roman" w:cs="Times New Roman"/>
          <w:sz w:val="24"/>
          <w:szCs w:val="24"/>
        </w:rPr>
        <w:t xml:space="preserve">revierka hygieny interiéru a exteriéru MŠ 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Pr="009C5F18">
        <w:rPr>
          <w:rFonts w:ascii="Times New Roman" w:hAnsi="Times New Roman" w:cs="Times New Roman"/>
          <w:sz w:val="24"/>
          <w:szCs w:val="24"/>
        </w:rPr>
        <w:t>ontrola plnenia si základných povinností v súlade s pracovným poriadkom, prevádzkovým poriadkom, školským poriadkom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5F18">
        <w:rPr>
          <w:rFonts w:ascii="Times New Roman" w:hAnsi="Times New Roman" w:cs="Times New Roman"/>
          <w:sz w:val="24"/>
          <w:szCs w:val="24"/>
        </w:rPr>
        <w:t xml:space="preserve"> Oblasti hodnotenia: 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Pr="009C5F18">
        <w:rPr>
          <w:rFonts w:ascii="Times New Roman" w:hAnsi="Times New Roman" w:cs="Times New Roman"/>
          <w:sz w:val="24"/>
          <w:szCs w:val="24"/>
        </w:rPr>
        <w:t xml:space="preserve">racovné správanie: prístup k plneniu úloh, podávanie návrhov, pracovné nasadenie, spolupráca s rodičmi. </w:t>
      </w: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s</w:t>
      </w:r>
      <w:r w:rsidRPr="009C5F18">
        <w:rPr>
          <w:rFonts w:ascii="Times New Roman" w:hAnsi="Times New Roman" w:cs="Times New Roman"/>
          <w:sz w:val="24"/>
          <w:szCs w:val="24"/>
        </w:rPr>
        <w:t>ociálne správanie: úroveň spolupráce, interpersonálne vzťahy, schopnosť pracovať v tíme Problematika vnútorného systému kontroly a hodnotenia zamestnancov školy je podrobne rozpracovaná v ročnom pláne vnútornej kontroly školy.</w:t>
      </w:r>
    </w:p>
    <w:p w:rsidR="009C5F18" w:rsidRDefault="009C5F18" w:rsidP="009C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18">
        <w:rPr>
          <w:rFonts w:ascii="Times New Roman" w:hAnsi="Times New Roman" w:cs="Times New Roman"/>
          <w:b/>
          <w:sz w:val="24"/>
          <w:szCs w:val="24"/>
        </w:rPr>
        <w:t>13. Požiadavky na kontinuálne vzdelá</w:t>
      </w:r>
      <w:r>
        <w:rPr>
          <w:rFonts w:ascii="Times New Roman" w:hAnsi="Times New Roman" w:cs="Times New Roman"/>
          <w:b/>
          <w:sz w:val="24"/>
          <w:szCs w:val="24"/>
        </w:rPr>
        <w:t xml:space="preserve">vanie pedagogických a odborných </w:t>
      </w:r>
      <w:r w:rsidRPr="009C5F18">
        <w:rPr>
          <w:rFonts w:ascii="Times New Roman" w:hAnsi="Times New Roman" w:cs="Times New Roman"/>
          <w:b/>
          <w:sz w:val="24"/>
          <w:szCs w:val="24"/>
        </w:rPr>
        <w:t>zamestnancov</w:t>
      </w: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Legislatívne východiská kontinuálneho vzdelávania sú p</w:t>
      </w:r>
      <w:r w:rsidRPr="009C5F18">
        <w:rPr>
          <w:rFonts w:ascii="Times New Roman" w:hAnsi="Times New Roman" w:cs="Times New Roman"/>
          <w:sz w:val="24"/>
          <w:szCs w:val="24"/>
        </w:rPr>
        <w:t>odľa § 153 zákona č . 311/2001 Z. z ( Zákon</w:t>
      </w:r>
      <w:r>
        <w:rPr>
          <w:rFonts w:ascii="Times New Roman" w:hAnsi="Times New Roman" w:cs="Times New Roman"/>
          <w:sz w:val="24"/>
          <w:szCs w:val="24"/>
        </w:rPr>
        <w:t xml:space="preserve">níka práce ) v znení neskorších </w:t>
      </w:r>
      <w:r w:rsidRPr="009C5F18">
        <w:rPr>
          <w:rFonts w:ascii="Times New Roman" w:hAnsi="Times New Roman" w:cs="Times New Roman"/>
          <w:sz w:val="24"/>
          <w:szCs w:val="24"/>
        </w:rPr>
        <w:t>predpisov sa zamestnávateľ stará o prehlbovanie kva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C5F18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ikácie zamestnancov alebo o jej </w:t>
      </w:r>
      <w:r w:rsidRPr="009C5F18">
        <w:rPr>
          <w:rFonts w:ascii="Times New Roman" w:hAnsi="Times New Roman" w:cs="Times New Roman"/>
          <w:sz w:val="24"/>
          <w:szCs w:val="24"/>
        </w:rPr>
        <w:t>zvyšovanie. Zodpovednosť vedúceho pedagogického za</w:t>
      </w:r>
      <w:r>
        <w:rPr>
          <w:rFonts w:ascii="Times New Roman" w:hAnsi="Times New Roman" w:cs="Times New Roman"/>
          <w:sz w:val="24"/>
          <w:szCs w:val="24"/>
        </w:rPr>
        <w:t xml:space="preserve">mestnanca – riaditeľa za ďalšie </w:t>
      </w:r>
      <w:r w:rsidRPr="009C5F18">
        <w:rPr>
          <w:rFonts w:ascii="Times New Roman" w:hAnsi="Times New Roman" w:cs="Times New Roman"/>
          <w:sz w:val="24"/>
          <w:szCs w:val="24"/>
        </w:rPr>
        <w:t xml:space="preserve">vzdelávanie pedagogických zamestnancov vyplýva aj z </w:t>
      </w:r>
      <w:r>
        <w:rPr>
          <w:rFonts w:ascii="Times New Roman" w:hAnsi="Times New Roman" w:cs="Times New Roman"/>
          <w:sz w:val="24"/>
          <w:szCs w:val="24"/>
        </w:rPr>
        <w:t xml:space="preserve">§ 5 ods.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c) zákona č .</w:t>
      </w:r>
      <w:r w:rsidRPr="009C5F18">
        <w:rPr>
          <w:rFonts w:ascii="Times New Roman" w:hAnsi="Times New Roman" w:cs="Times New Roman"/>
          <w:sz w:val="24"/>
          <w:szCs w:val="24"/>
        </w:rPr>
        <w:t xml:space="preserve">596/2003 Z. z štátnej správe v školstve a školskej </w:t>
      </w:r>
      <w:r>
        <w:rPr>
          <w:rFonts w:ascii="Times New Roman" w:hAnsi="Times New Roman" w:cs="Times New Roman"/>
          <w:sz w:val="24"/>
          <w:szCs w:val="24"/>
        </w:rPr>
        <w:t xml:space="preserve">samospráve a o zmene a doplnení </w:t>
      </w:r>
      <w:r w:rsidRPr="009C5F18">
        <w:rPr>
          <w:rFonts w:ascii="Times New Roman" w:hAnsi="Times New Roman" w:cs="Times New Roman"/>
          <w:sz w:val="24"/>
          <w:szCs w:val="24"/>
        </w:rPr>
        <w:t>niektorých zákonov a je v súlade so zákonom č. 390/2011</w:t>
      </w:r>
      <w:r>
        <w:rPr>
          <w:rFonts w:ascii="Times New Roman" w:hAnsi="Times New Roman" w:cs="Times New Roman"/>
          <w:sz w:val="24"/>
          <w:szCs w:val="24"/>
        </w:rPr>
        <w:t xml:space="preserve"> Z. z , ktorým sa mení a dopĺňa </w:t>
      </w:r>
      <w:r w:rsidRPr="009C5F18">
        <w:rPr>
          <w:rFonts w:ascii="Times New Roman" w:hAnsi="Times New Roman" w:cs="Times New Roman"/>
          <w:sz w:val="24"/>
          <w:szCs w:val="24"/>
        </w:rPr>
        <w:t>zákon č . 317/2009 Z. z., o pedagogických zamestna</w:t>
      </w:r>
      <w:r>
        <w:rPr>
          <w:rFonts w:ascii="Times New Roman" w:hAnsi="Times New Roman" w:cs="Times New Roman"/>
          <w:sz w:val="24"/>
          <w:szCs w:val="24"/>
        </w:rPr>
        <w:t xml:space="preserve">ncoch a odborných zamestnancoch </w:t>
      </w:r>
      <w:r w:rsidRPr="009C5F18">
        <w:rPr>
          <w:rFonts w:ascii="Times New Roman" w:hAnsi="Times New Roman" w:cs="Times New Roman"/>
          <w:sz w:val="24"/>
          <w:szCs w:val="24"/>
        </w:rPr>
        <w:t>a o zmene a doplnení niektorých zákonov a s vyhláškou M</w:t>
      </w:r>
      <w:r>
        <w:rPr>
          <w:rFonts w:ascii="Times New Roman" w:hAnsi="Times New Roman" w:cs="Times New Roman"/>
          <w:sz w:val="24"/>
          <w:szCs w:val="24"/>
        </w:rPr>
        <w:t xml:space="preserve">Š SR č. 445/2009 o kontinuálnom </w:t>
      </w:r>
      <w:r w:rsidRPr="009C5F18">
        <w:rPr>
          <w:rFonts w:ascii="Times New Roman" w:hAnsi="Times New Roman" w:cs="Times New Roman"/>
          <w:sz w:val="24"/>
          <w:szCs w:val="24"/>
        </w:rPr>
        <w:t>vzdelávaní, kreditoch a atestáciách pedagogických zamestnancov a odborných</w:t>
      </w: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zamestnancov. </w:t>
      </w:r>
      <w:r w:rsidRPr="009C5F18">
        <w:rPr>
          <w:rFonts w:ascii="Times New Roman" w:hAnsi="Times New Roman" w:cs="Times New Roman"/>
          <w:sz w:val="24"/>
          <w:szCs w:val="24"/>
        </w:rPr>
        <w:t>Aby bo učiteľ schopný profesijného rastu a seba rozvoja, potrebuje sa neustále</w:t>
      </w:r>
    </w:p>
    <w:p w:rsidR="009C5F18" w:rsidRPr="009C5F18" w:rsidRDefault="009C5F18" w:rsidP="009C5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8">
        <w:rPr>
          <w:rFonts w:ascii="Times New Roman" w:hAnsi="Times New Roman" w:cs="Times New Roman"/>
          <w:sz w:val="24"/>
          <w:szCs w:val="24"/>
        </w:rPr>
        <w:t>vzdelávať, oboznamovať s novými inovačnými m</w:t>
      </w:r>
      <w:r>
        <w:rPr>
          <w:rFonts w:ascii="Times New Roman" w:hAnsi="Times New Roman" w:cs="Times New Roman"/>
          <w:sz w:val="24"/>
          <w:szCs w:val="24"/>
        </w:rPr>
        <w:t xml:space="preserve">etódami a formami práce a to mu </w:t>
      </w:r>
      <w:r w:rsidRPr="009C5F18">
        <w:rPr>
          <w:rFonts w:ascii="Times New Roman" w:hAnsi="Times New Roman" w:cs="Times New Roman"/>
          <w:sz w:val="24"/>
          <w:szCs w:val="24"/>
        </w:rPr>
        <w:t>kontinuálne vzdelávanie pedagogických zamestnancov umožňuje.</w:t>
      </w:r>
    </w:p>
    <w:sectPr w:rsidR="009C5F18" w:rsidRPr="009C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D6"/>
    <w:rsid w:val="000234C0"/>
    <w:rsid w:val="000F7CC3"/>
    <w:rsid w:val="0026716D"/>
    <w:rsid w:val="00293804"/>
    <w:rsid w:val="002E2A5A"/>
    <w:rsid w:val="003E3F06"/>
    <w:rsid w:val="0058257C"/>
    <w:rsid w:val="00646BD2"/>
    <w:rsid w:val="0074591A"/>
    <w:rsid w:val="009C5F18"/>
    <w:rsid w:val="00C21BA4"/>
    <w:rsid w:val="00D20C29"/>
    <w:rsid w:val="00E26A32"/>
    <w:rsid w:val="00F018D6"/>
    <w:rsid w:val="00F01FA4"/>
    <w:rsid w:val="00F116B1"/>
    <w:rsid w:val="00F2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CF688-C06C-4CFD-BD68-EC134DFF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8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MôjPC</cp:lastModifiedBy>
  <cp:revision>9</cp:revision>
  <dcterms:created xsi:type="dcterms:W3CDTF">2020-09-05T11:24:00Z</dcterms:created>
  <dcterms:modified xsi:type="dcterms:W3CDTF">2021-09-01T14:23:00Z</dcterms:modified>
</cp:coreProperties>
</file>